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743633326"/>
        <w:docPartObj>
          <w:docPartGallery w:val="Cover Pages"/>
          <w:docPartUnique/>
        </w:docPartObj>
      </w:sdtPr>
      <w:sdtEndPr>
        <w:rPr>
          <w:caps/>
        </w:rPr>
      </w:sdtEndPr>
      <w:sdtContent>
        <w:p w:rsidR="00422AC5" w:rsidRDefault="00CF4990">
          <w:r>
            <w:rPr>
              <w:noProof/>
            </w:rPr>
            <w:pict>
              <v:shapetype id="_x0000_t202" coordsize="21600,21600" o:spt="202" path="m,l,21600r21600,l21600,xe">
                <v:stroke joinstyle="miter"/>
                <v:path gradientshapeok="t" o:connecttype="rect"/>
              </v:shapetype>
              <v:shape id="_x0000_s1030" type="#_x0000_t202" style="position:absolute;margin-left:-35.65pt;margin-top:-3.1pt;width:4in;height:63.6pt;z-index:251668992;mso-position-horizontal-relative:text;mso-position-vertical-relative:text" stroked="f">
                <v:textbox>
                  <w:txbxContent>
                    <w:p w:rsidR="008676D0" w:rsidRDefault="008676D0">
                      <w:r w:rsidRPr="008676D0">
                        <w:rPr>
                          <w:noProof/>
                        </w:rPr>
                        <w:drawing>
                          <wp:inline distT="0" distB="0" distL="0" distR="0" wp14:anchorId="65FC83B3" wp14:editId="23556390">
                            <wp:extent cx="3465195" cy="867349"/>
                            <wp:effectExtent l="19050" t="0" r="1905" b="0"/>
                            <wp:docPr id="3" name="Picture 3" descr="source4-4-2-2-2v12-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4-4-2-2-2v12-2-10.png"/>
                                    <pic:cNvPicPr/>
                                  </pic:nvPicPr>
                                  <pic:blipFill>
                                    <a:blip r:embed="rId11"/>
                                    <a:stretch>
                                      <a:fillRect/>
                                    </a:stretch>
                                  </pic:blipFill>
                                  <pic:spPr>
                                    <a:xfrm>
                                      <a:off x="0" y="0"/>
                                      <a:ext cx="3465195" cy="867349"/>
                                    </a:xfrm>
                                    <a:prstGeom prst="rect">
                                      <a:avLst/>
                                    </a:prstGeom>
                                  </pic:spPr>
                                </pic:pic>
                              </a:graphicData>
                            </a:graphic>
                          </wp:inline>
                        </w:drawing>
                      </w:r>
                    </w:p>
                  </w:txbxContent>
                </v:textbox>
              </v:shape>
            </w:pict>
          </w:r>
          <w:r w:rsidR="00F81194" w:rsidRPr="00F81194">
            <w:rPr>
              <w:noProof/>
            </w:rPr>
            <w:drawing>
              <wp:anchor distT="0" distB="0" distL="114300" distR="114300" simplePos="0" relativeHeight="251667968" behindDoc="1" locked="0" layoutInCell="1" allowOverlap="1" wp14:anchorId="2DE52985" wp14:editId="4B76AB6F">
                <wp:simplePos x="0" y="0"/>
                <wp:positionH relativeFrom="column">
                  <wp:posOffset>5008245</wp:posOffset>
                </wp:positionH>
                <wp:positionV relativeFrom="paragraph">
                  <wp:posOffset>-419735</wp:posOffset>
                </wp:positionV>
                <wp:extent cx="1448435" cy="1626870"/>
                <wp:effectExtent l="0" t="0" r="0" b="0"/>
                <wp:wrapTight wrapText="bothSides">
                  <wp:wrapPolygon edited="0">
                    <wp:start x="7670" y="759"/>
                    <wp:lineTo x="3693" y="1265"/>
                    <wp:lineTo x="3693" y="6070"/>
                    <wp:lineTo x="1989" y="10370"/>
                    <wp:lineTo x="2273" y="14164"/>
                    <wp:lineTo x="4829" y="16946"/>
                    <wp:lineTo x="0" y="17199"/>
                    <wp:lineTo x="0" y="20993"/>
                    <wp:lineTo x="11363" y="20993"/>
                    <wp:lineTo x="21591" y="20993"/>
                    <wp:lineTo x="21591" y="17958"/>
                    <wp:lineTo x="19318" y="16946"/>
                    <wp:lineTo x="14204" y="16946"/>
                    <wp:lineTo x="19034" y="13911"/>
                    <wp:lineTo x="18750" y="12899"/>
                    <wp:lineTo x="18466" y="9358"/>
                    <wp:lineTo x="18466" y="8852"/>
                    <wp:lineTo x="16761" y="7082"/>
                    <wp:lineTo x="14204" y="4806"/>
                    <wp:lineTo x="14772" y="3035"/>
                    <wp:lineTo x="13920" y="1770"/>
                    <wp:lineTo x="10795" y="759"/>
                    <wp:lineTo x="7670" y="759"/>
                  </wp:wrapPolygon>
                </wp:wrapTight>
                <wp:docPr id="1" name="Picture 1" descr="ntscoe-logo2010_blue text.png"/>
                <wp:cNvGraphicFramePr/>
                <a:graphic xmlns:a="http://schemas.openxmlformats.org/drawingml/2006/main">
                  <a:graphicData uri="http://schemas.openxmlformats.org/drawingml/2006/picture">
                    <pic:pic xmlns:pic="http://schemas.openxmlformats.org/drawingml/2006/picture">
                      <pic:nvPicPr>
                        <pic:cNvPr id="10" name="Picture 9" descr="ntscoe-logo2010_blue text.png"/>
                        <pic:cNvPicPr>
                          <a:picLocks noChangeAspect="1"/>
                        </pic:cNvPicPr>
                      </pic:nvPicPr>
                      <pic:blipFill>
                        <a:blip r:embed="rId12" cstate="print"/>
                        <a:stretch>
                          <a:fillRect/>
                        </a:stretch>
                      </pic:blipFill>
                      <pic:spPr>
                        <a:xfrm>
                          <a:off x="0" y="0"/>
                          <a:ext cx="1448435" cy="1626870"/>
                        </a:xfrm>
                        <a:prstGeom prst="rect">
                          <a:avLst/>
                        </a:prstGeom>
                      </pic:spPr>
                    </pic:pic>
                  </a:graphicData>
                </a:graphic>
              </wp:anchor>
            </w:drawing>
          </w:r>
        </w:p>
        <w:p w:rsidR="00422AC5" w:rsidRDefault="009E4388">
          <w:r>
            <w:rPr>
              <w:noProof/>
            </w:rPr>
            <w:pict>
              <v:shape id="_x0000_s1033" type="#_x0000_t202" style="position:absolute;margin-left:-51.65pt;margin-top:509.55pt;width:527.35pt;height:189.4pt;z-index:251672064" strokecolor="#e9e5dc [3214]">
                <v:textbox style="mso-next-textbox:#_x0000_s1033">
                  <w:txbxContent>
                    <w:p w:rsidR="00B97AAA" w:rsidRPr="00847ACD" w:rsidRDefault="00B97AAA" w:rsidP="00B97AAA">
                      <w:pPr>
                        <w:spacing w:after="0" w:line="240" w:lineRule="auto"/>
                        <w:jc w:val="center"/>
                        <w:rPr>
                          <w:rFonts w:ascii="Verdana" w:hAnsi="Verdana"/>
                          <w:b/>
                          <w:bCs/>
                          <w:sz w:val="18"/>
                          <w:szCs w:val="18"/>
                        </w:rPr>
                      </w:pPr>
                      <w:r w:rsidRPr="00847ACD">
                        <w:rPr>
                          <w:rFonts w:ascii="Verdana" w:hAnsi="Verdana"/>
                          <w:b/>
                          <w:bCs/>
                          <w:sz w:val="18"/>
                          <w:szCs w:val="18"/>
                        </w:rPr>
                        <w:t>Prepared for</w:t>
                      </w:r>
                    </w:p>
                    <w:p w:rsidR="00B97AAA" w:rsidRPr="00847ACD" w:rsidRDefault="00B97AAA" w:rsidP="00B97AAA">
                      <w:pPr>
                        <w:spacing w:after="0" w:line="240" w:lineRule="auto"/>
                        <w:jc w:val="center"/>
                        <w:rPr>
                          <w:rFonts w:ascii="Verdana" w:hAnsi="Verdana"/>
                          <w:b/>
                          <w:bCs/>
                          <w:sz w:val="18"/>
                          <w:szCs w:val="18"/>
                        </w:rPr>
                      </w:pPr>
                      <w:r w:rsidRPr="00847ACD">
                        <w:rPr>
                          <w:rFonts w:ascii="Verdana" w:hAnsi="Verdana"/>
                          <w:b/>
                          <w:bCs/>
                          <w:sz w:val="18"/>
                          <w:szCs w:val="18"/>
                        </w:rPr>
                        <w:t>Mack-Blackwell Rural Transportation Center</w:t>
                      </w:r>
                    </w:p>
                    <w:p w:rsidR="00B97AAA" w:rsidRPr="00847ACD" w:rsidRDefault="00B97AAA" w:rsidP="00B97AAA">
                      <w:pPr>
                        <w:spacing w:after="0" w:line="240" w:lineRule="auto"/>
                        <w:jc w:val="center"/>
                        <w:rPr>
                          <w:rFonts w:ascii="Verdana" w:hAnsi="Verdana"/>
                          <w:b/>
                          <w:bCs/>
                          <w:sz w:val="18"/>
                          <w:szCs w:val="18"/>
                        </w:rPr>
                      </w:pPr>
                      <w:r w:rsidRPr="00847ACD">
                        <w:rPr>
                          <w:rFonts w:ascii="Verdana" w:hAnsi="Verdana"/>
                          <w:b/>
                          <w:bCs/>
                          <w:sz w:val="18"/>
                          <w:szCs w:val="18"/>
                        </w:rPr>
                        <w:t>National Transportation Security Center of Excellence</w:t>
                      </w:r>
                    </w:p>
                    <w:p w:rsidR="00B97AAA" w:rsidRPr="00847ACD" w:rsidRDefault="00B97AAA" w:rsidP="00B97AAA">
                      <w:pPr>
                        <w:spacing w:after="0" w:line="240" w:lineRule="auto"/>
                        <w:jc w:val="center"/>
                        <w:rPr>
                          <w:rFonts w:ascii="Verdana" w:hAnsi="Verdana"/>
                          <w:b/>
                          <w:bCs/>
                          <w:sz w:val="18"/>
                          <w:szCs w:val="18"/>
                        </w:rPr>
                      </w:pPr>
                      <w:r w:rsidRPr="00847ACD">
                        <w:rPr>
                          <w:rFonts w:ascii="Verdana" w:hAnsi="Verdana"/>
                          <w:b/>
                          <w:bCs/>
                          <w:sz w:val="18"/>
                          <w:szCs w:val="18"/>
                        </w:rPr>
                        <w:t>University of Arkansas</w:t>
                      </w:r>
                    </w:p>
                    <w:p w:rsidR="00B97AAA" w:rsidRDefault="00B97AAA" w:rsidP="00D52DA0">
                      <w:pPr>
                        <w:spacing w:after="0" w:line="240" w:lineRule="auto"/>
                        <w:rPr>
                          <w:rFonts w:ascii="Verdana" w:hAnsi="Verdana"/>
                          <w:sz w:val="18"/>
                          <w:szCs w:val="18"/>
                        </w:rPr>
                      </w:pPr>
                    </w:p>
                    <w:p w:rsidR="00B97AAA" w:rsidRDefault="00B97AAA" w:rsidP="00D52DA0">
                      <w:pPr>
                        <w:spacing w:after="0" w:line="240" w:lineRule="auto"/>
                        <w:rPr>
                          <w:rFonts w:ascii="Verdana" w:hAnsi="Verdana"/>
                          <w:sz w:val="18"/>
                          <w:szCs w:val="18"/>
                        </w:rPr>
                      </w:pPr>
                    </w:p>
                    <w:p w:rsidR="00D52DA0" w:rsidRDefault="00D52DA0" w:rsidP="00D52DA0">
                      <w:pPr>
                        <w:spacing w:after="0" w:line="240" w:lineRule="auto"/>
                        <w:rPr>
                          <w:rFonts w:ascii="Verdana" w:hAnsi="Verdana"/>
                          <w:sz w:val="18"/>
                          <w:szCs w:val="18"/>
                        </w:rPr>
                      </w:pPr>
                      <w:r w:rsidRPr="00847ACD">
                        <w:rPr>
                          <w:rFonts w:ascii="Verdana" w:hAnsi="Verdana"/>
                          <w:sz w:val="18"/>
                          <w:szCs w:val="18"/>
                        </w:rPr>
                        <w:t>ACKNOWLEDGEMENT</w:t>
                      </w:r>
                    </w:p>
                    <w:p w:rsidR="00D52DA0" w:rsidRPr="00847ACD" w:rsidRDefault="00D52DA0" w:rsidP="009E4388">
                      <w:pPr>
                        <w:spacing w:after="0" w:line="240" w:lineRule="auto"/>
                        <w:jc w:val="both"/>
                        <w:rPr>
                          <w:rFonts w:ascii="Verdana" w:hAnsi="Verdana"/>
                          <w:sz w:val="18"/>
                          <w:szCs w:val="18"/>
                        </w:rPr>
                      </w:pPr>
                      <w:r w:rsidRPr="00847ACD">
                        <w:rPr>
                          <w:rFonts w:ascii="Verdana" w:hAnsi="Verdana"/>
                          <w:sz w:val="18"/>
                          <w:szCs w:val="18"/>
                        </w:rPr>
                        <w:t xml:space="preserve">This material is based upon work supported by the U.S. Department of Homeland Security under Grant Award Number 2008-ST-061-TS003. </w:t>
                      </w:r>
                    </w:p>
                    <w:p w:rsidR="00D52DA0" w:rsidRPr="00847ACD" w:rsidRDefault="00D52DA0" w:rsidP="00D52DA0">
                      <w:pPr>
                        <w:pStyle w:val="PlainText"/>
                        <w:rPr>
                          <w:rFonts w:ascii="Verdana" w:hAnsi="Verdana" w:cs="Times New Roman"/>
                          <w:sz w:val="18"/>
                          <w:szCs w:val="18"/>
                        </w:rPr>
                      </w:pPr>
                    </w:p>
                    <w:p w:rsidR="00D52DA0" w:rsidRPr="00847ACD" w:rsidRDefault="00D52DA0" w:rsidP="00D52DA0">
                      <w:pPr>
                        <w:pStyle w:val="PlainText"/>
                        <w:rPr>
                          <w:rFonts w:ascii="Verdana" w:hAnsi="Verdana" w:cs="Times New Roman"/>
                          <w:sz w:val="18"/>
                          <w:szCs w:val="18"/>
                        </w:rPr>
                      </w:pPr>
                      <w:r w:rsidRPr="00847ACD">
                        <w:rPr>
                          <w:rFonts w:ascii="Verdana" w:hAnsi="Verdana" w:cs="Times New Roman"/>
                          <w:sz w:val="18"/>
                          <w:szCs w:val="18"/>
                        </w:rPr>
                        <w:t>DISCLAIMER</w:t>
                      </w:r>
                    </w:p>
                    <w:p w:rsidR="00D52DA0" w:rsidRPr="00847ACD" w:rsidRDefault="00D52DA0" w:rsidP="009E4388">
                      <w:pPr>
                        <w:pStyle w:val="ListParagraph"/>
                        <w:spacing w:after="0" w:line="240" w:lineRule="auto"/>
                        <w:ind w:left="0"/>
                        <w:jc w:val="both"/>
                        <w:rPr>
                          <w:rFonts w:ascii="Verdana" w:hAnsi="Verdana"/>
                          <w:sz w:val="18"/>
                          <w:szCs w:val="18"/>
                        </w:rPr>
                      </w:pPr>
                      <w:r w:rsidRPr="00847ACD">
                        <w:rPr>
                          <w:rFonts w:ascii="Verdana" w:hAnsi="Verdana"/>
                          <w:sz w:val="18"/>
                          <w:szCs w:val="18"/>
                        </w:rPr>
                        <w:t>The views and conclusions contained in this document are those of the authors and should not be interpreted as necessarily representing the official policies, either expressed or implied, of the U.S. Department of Homeland Security.</w:t>
                      </w:r>
                    </w:p>
                    <w:p w:rsidR="00D52DA0" w:rsidRPr="00CA4100" w:rsidRDefault="00D52DA0" w:rsidP="00D52DA0">
                      <w:pPr>
                        <w:pStyle w:val="ListParagraph"/>
                        <w:spacing w:after="0" w:line="240" w:lineRule="auto"/>
                        <w:ind w:left="0"/>
                        <w:rPr>
                          <w:rFonts w:ascii="Times New Roman" w:hAnsi="Times New Roman"/>
                          <w:sz w:val="24"/>
                          <w:szCs w:val="24"/>
                        </w:rPr>
                      </w:pPr>
                    </w:p>
                    <w:p w:rsidR="00D52DA0" w:rsidRPr="00BA11FD" w:rsidRDefault="00D52DA0" w:rsidP="00D52DA0">
                      <w:pPr>
                        <w:pStyle w:val="ListParagraph"/>
                        <w:spacing w:after="0" w:line="240" w:lineRule="auto"/>
                        <w:ind w:left="0"/>
                        <w:rPr>
                          <w:rFonts w:ascii="Times New Roman" w:hAnsi="Times New Roman"/>
                        </w:rPr>
                      </w:pPr>
                    </w:p>
                    <w:p w:rsidR="00D52DA0" w:rsidRDefault="00D52DA0" w:rsidP="00D52DA0"/>
                  </w:txbxContent>
                </v:textbox>
              </v:shape>
            </w:pict>
          </w:r>
          <w:r>
            <w:rPr>
              <w:noProof/>
            </w:rPr>
            <w:pict>
              <v:shape id="Text Box 10" o:spid="_x0000_s1027" type="#_x0000_t202" style="position:absolute;margin-left:-45.15pt;margin-top:273pt;width:152.25pt;height:156.1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CchAIAABcFAAAOAAAAZHJzL2Uyb0RvYy54bWysVNuO0zAQfUfiHyy/d5OUdNtEm672QhHS&#10;cpF2+QDXdhoLxw6222RB/DvjSdstC0gIkQfHl/GZyznji8uh1WQnnVfWVDQ7SymRhluhzKainx5W&#10;kwUlPjAjmLZGVvRRenq5fPniou9KObWN1UI6AiDGl31X0SaErkwSzxvZMn9mO2ngsLauZQGWbpMI&#10;x3pAb3UyTdPzpLdOdM5y6T3s3o6HdIn4dS15+FDXXgaiKwqxBRwdjus4JssLVm4c6xrF92Gwf4ii&#10;ZcqA0yPULQuMbJ36BapV3Flv63DGbZvYulZcYg6QTZY+y+a+YZ3EXKA4vjuWyf8/WP5+99ERJSqa&#10;U2JYCxQ9yCGQazuQDMvTd74Eq/sO7MIA+0Azpuq7O8s/e2LsTcPMRl45Z/tGMgHhZbGwycnVSIgv&#10;fQRZ9++sAD9sGywCDbVrY+2gGgTQgabHIzUxFh5dFq9ezeYzSjicFVmepxhcwsrD7c758EbalsRJ&#10;RR1Qj+hsd+dDjIaVB5PozFutxEppjQu3Wd9oR3YMZLLCDxN4ZqZNNDY2XhsRxx0IEnzEsxgu0v6t&#10;yKZ5ej0tJqvzxXySr/LZpJini0maFdfFeZoX+e3qewwwy8tGCSHNnTLyIMEs/zuK980wigdFSHqo&#10;z2w6Gyn6Y5Ipfr9LslUBOlKrtqKLoxErI7GvjcB+CUzpcZ78HD5WGWpw+GNVUAaR+VEDYVgPKDjU&#10;SFTF2opH0IWzQBuQD68JTBrrvlLSQ2dW1H/ZMicp0W8NaAvZh1bGRT6bT+GOOz1Zn54wwwGqooGS&#10;cXoTxvbfdk5tGvA0qtnYK9BjrVAqT1HtVQzdhzntX4rY3qdrtHp6z5Y/AAAA//8DAFBLAwQUAAYA&#10;CAAAACEAMQskOuEAAAANAQAADwAAAGRycy9kb3ducmV2LnhtbEyPwU7DMBBE70j8g7VIXBB1WpqE&#10;pHEqQAJxbekHOPE2iRqvo9ht0r9nOdHj7Ixm3hbb2fbigqPvHClYLiIQSLUzHTUKDj+fz68gfNBk&#10;dO8IFVzRw7a8vyt0btxEO7zsQyO4hHyuFbQhDLmUvm7Rar9wAxJ7RzdaHViOjTSjnrjc9nIVRYm0&#10;uiNeaPWAHy3Wp/3ZKjh+T09xNlVf4ZDu1sm77tLKXZV6fJjfNiACzuE/DH/4jA4lM1XuTMaLXkGS&#10;Rowe2FiukxgER7I0fgFR8WmVRTHIspC3X5S/AAAA//8DAFBLAQItABQABgAIAAAAIQC2gziS/gAA&#10;AOEBAAATAAAAAAAAAAAAAAAAAAAAAABbQ29udGVudF9UeXBlc10ueG1sUEsBAi0AFAAGAAgAAAAh&#10;ADj9If/WAAAAlAEAAAsAAAAAAAAAAAAAAAAALwEAAF9yZWxzLy5yZWxzUEsBAi0AFAAGAAgAAAAh&#10;APGVYJyEAgAAFwUAAA4AAAAAAAAAAAAAAAAALgIAAGRycy9lMm9Eb2MueG1sUEsBAi0AFAAGAAgA&#10;AAAhADELJDrhAAAADQEAAA8AAAAAAAAAAAAAAAAA3gQAAGRycy9kb3ducmV2LnhtbFBLBQYAAAAA&#10;BAAEAPMAAADsBQAAAAA=&#10;" stroked="f">
                <v:textbox style="mso-next-textbox:#Text Box 10">
                  <w:txbxContent>
                    <w:p w:rsidR="00FA5491" w:rsidRPr="009E4388" w:rsidRDefault="00FA5491" w:rsidP="009E4388">
                      <w:pPr>
                        <w:rPr>
                          <w:rFonts w:ascii="Verdana" w:hAnsi="Verdana"/>
                        </w:rPr>
                      </w:pPr>
                      <w:r w:rsidRPr="009E4388">
                        <w:rPr>
                          <w:rFonts w:ascii="Verdana" w:hAnsi="Verdana"/>
                        </w:rPr>
                        <w:t>Name, Job title</w:t>
                      </w:r>
                      <w:r w:rsidRPr="009E4388">
                        <w:rPr>
                          <w:rFonts w:ascii="Verdana" w:hAnsi="Verdana"/>
                        </w:rPr>
                        <w:br/>
                        <w:t>Company name</w:t>
                      </w:r>
                      <w:r w:rsidRPr="009E4388">
                        <w:rPr>
                          <w:rFonts w:ascii="Verdana" w:hAnsi="Verdana"/>
                        </w:rPr>
                        <w:br/>
                        <w:t>Date</w:t>
                      </w:r>
                      <w:r w:rsidRPr="009E4388">
                        <w:rPr>
                          <w:rFonts w:ascii="Verdana" w:hAnsi="Verdana"/>
                        </w:rPr>
                        <w:br/>
                        <w:t>someone@example.com</w:t>
                      </w:r>
                    </w:p>
                  </w:txbxContent>
                </v:textbox>
              </v:shape>
            </w:pict>
          </w:r>
          <w:r w:rsidR="00CF4990">
            <w:rPr>
              <w:noProof/>
            </w:rPr>
            <w:pict>
              <v:shape id="_x0000_s1031" type="#_x0000_t202" style="position:absolute;margin-left:-31.2pt;margin-top:28.4pt;width:262.75pt;height:85.1pt;z-index:251670016" stroked="f">
                <v:textbox>
                  <w:txbxContent>
                    <w:p w:rsidR="008676D0" w:rsidRPr="00466B68" w:rsidRDefault="008676D0" w:rsidP="008676D0">
                      <w:pPr>
                        <w:spacing w:after="0" w:line="240" w:lineRule="auto"/>
                        <w:rPr>
                          <w:rFonts w:ascii="Verdana" w:hAnsi="Verdana"/>
                        </w:rPr>
                      </w:pPr>
                      <w:r w:rsidRPr="00466B68">
                        <w:rPr>
                          <w:rFonts w:ascii="Verdana" w:hAnsi="Verdana"/>
                        </w:rPr>
                        <w:t>University of Arkansas</w:t>
                      </w:r>
                    </w:p>
                    <w:p w:rsidR="008676D0" w:rsidRPr="00466B68" w:rsidRDefault="008676D0" w:rsidP="008676D0">
                      <w:pPr>
                        <w:spacing w:after="0" w:line="240" w:lineRule="auto"/>
                        <w:rPr>
                          <w:rFonts w:ascii="Verdana" w:hAnsi="Verdana"/>
                        </w:rPr>
                      </w:pPr>
                      <w:r w:rsidRPr="00466B68">
                        <w:rPr>
                          <w:rFonts w:ascii="Verdana" w:hAnsi="Verdana"/>
                        </w:rPr>
                        <w:t>4190 Bell Engineering Center</w:t>
                      </w:r>
                    </w:p>
                    <w:p w:rsidR="008676D0" w:rsidRPr="00466B68" w:rsidRDefault="008676D0" w:rsidP="008676D0">
                      <w:pPr>
                        <w:spacing w:after="0" w:line="240" w:lineRule="auto"/>
                        <w:rPr>
                          <w:rFonts w:ascii="Verdana" w:hAnsi="Verdana"/>
                        </w:rPr>
                      </w:pPr>
                      <w:r w:rsidRPr="00466B68">
                        <w:rPr>
                          <w:rFonts w:ascii="Verdana" w:hAnsi="Verdana"/>
                        </w:rPr>
                        <w:t>Fayetteville, AR 72701</w:t>
                      </w:r>
                    </w:p>
                    <w:p w:rsidR="008676D0" w:rsidRPr="00466B68" w:rsidRDefault="008676D0" w:rsidP="008676D0">
                      <w:pPr>
                        <w:spacing w:after="0" w:line="240" w:lineRule="auto"/>
                        <w:rPr>
                          <w:rFonts w:ascii="Verdana" w:hAnsi="Verdana"/>
                        </w:rPr>
                      </w:pPr>
                      <w:r w:rsidRPr="00466B68">
                        <w:rPr>
                          <w:rFonts w:ascii="Verdana" w:hAnsi="Verdana"/>
                        </w:rPr>
                        <w:t>479.575.6026 – Office</w:t>
                      </w:r>
                    </w:p>
                    <w:p w:rsidR="008676D0" w:rsidRPr="00466B68" w:rsidRDefault="008676D0" w:rsidP="008676D0">
                      <w:pPr>
                        <w:spacing w:after="0" w:line="240" w:lineRule="auto"/>
                        <w:rPr>
                          <w:rFonts w:ascii="Verdana" w:hAnsi="Verdana"/>
                        </w:rPr>
                      </w:pPr>
                      <w:r w:rsidRPr="00466B68">
                        <w:rPr>
                          <w:rFonts w:ascii="Verdana" w:hAnsi="Verdana"/>
                        </w:rPr>
                        <w:t>479.575.7168 - Fax</w:t>
                      </w:r>
                    </w:p>
                    <w:p w:rsidR="008676D0" w:rsidRDefault="008676D0"/>
                  </w:txbxContent>
                </v:textbox>
              </v:shape>
            </w:pict>
          </w:r>
          <w:r w:rsidR="00F67986">
            <w:rPr>
              <w:noProof/>
            </w:rPr>
            <w:drawing>
              <wp:anchor distT="0" distB="0" distL="114300" distR="114300" simplePos="0" relativeHeight="251658240" behindDoc="0" locked="0" layoutInCell="0" allowOverlap="1" wp14:anchorId="229B8C2E" wp14:editId="445D85CB">
                <wp:simplePos x="0" y="0"/>
                <wp:positionH relativeFrom="page">
                  <wp:posOffset>3523214</wp:posOffset>
                </wp:positionH>
                <wp:positionV relativeFrom="page">
                  <wp:posOffset>3287414</wp:posOffset>
                </wp:positionV>
                <wp:extent cx="5457356" cy="3698875"/>
                <wp:effectExtent l="323850" t="323850" r="295910" b="30162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stretch>
                          <a:fillRect/>
                        </a:stretch>
                      </pic:blipFill>
                      <pic:spPr>
                        <a:xfrm>
                          <a:off x="0" y="0"/>
                          <a:ext cx="5457356" cy="3698875"/>
                        </a:xfrm>
                        <a:prstGeom prst="round2DiagRect">
                          <a:avLst>
                            <a:gd name="adj1" fmla="val 16667"/>
                            <a:gd name="adj2" fmla="val 0"/>
                          </a:avLst>
                        </a:prstGeom>
                        <a:ln w="88900" cap="sq">
                          <a:solidFill>
                            <a:srgbClr val="FF4817"/>
                          </a:solidFill>
                          <a:miter lim="800000"/>
                        </a:ln>
                        <a:effectLst>
                          <a:outerShdw blurRad="254000" algn="tl" rotWithShape="0">
                            <a:srgbClr val="000000">
                              <a:alpha val="43000"/>
                            </a:srgbClr>
                          </a:outerShdw>
                        </a:effectLst>
                      </pic:spPr>
                    </pic:pic>
                  </a:graphicData>
                </a:graphic>
              </wp:anchor>
            </w:drawing>
          </w:r>
          <w:r w:rsidR="00CF4990">
            <w:rPr>
              <w:noProof/>
            </w:rPr>
            <w:pict>
              <v:rect id="Rectangle 16" o:spid="_x0000_s1028" style="position:absolute;margin-left:-6pt;margin-top:222.95pt;width:583.65pt;height:62.35pt;z-index:2516710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7QgIAAMoEAAAOAAAAZHJzL2Uyb0RvYy54bWysVNuO0zAQfUfiHyy/0zTZdhuipqtVl0VI&#10;C6xY+ADXcRoL3xi7TcrXM3ba0oUXhDYPlmdsn7mcM1neDFqRvQAvralpPplSIgy3jTTbmn77ev+m&#10;pMQHZhqmrBE1PQhPb1avXy17V4nCdlY1AgiCGF/1rqZdCK7KMs87oZmfWCcMHrYWNAtowjZrgPWI&#10;rlVWTKfXWW+hcWC58B69d+MhXSX8thU8fG5bLwJRNcXcQlohrZu4Zqslq7bAXCf5MQ32H1loJg0G&#10;PUPdscDIDuRfUFpysN62YcKtzmzbSi5SDVhNPv2jmqeOOZFqweZ4d26TfzlY/mn/CEQ2Nb2ixDCN&#10;FH3BpjGzVYLk17E/vfMVXntyjxAr9O7B8u+eGLvu8Jq4BbB9J1iDWeXxfvbsQTQ8PiWb/qNtEJ7t&#10;gk2tGlrQERCbQIbEyOHMiBgC4ehczPLiaj6nhOPZ4m1ezuYpBKtOrx348F5YTeKmpoDJJ3S2f/Ah&#10;ZsOq05WUvVWyuZdKJSOqTKwVkD1DfTDOhQl5eq52GtMd/fk0fqNU0I+CGv3JhfhJrBEmRfOXEZQh&#10;PbalWOD7fws/e8nwWgacLiV1TcuLIiJb70yTtB+YVOMeK1HmSF9kbGQ+DJsh6aM4aWFjmwPyCXYc&#10;Jhx+3HQWflLS4yDV1P/YMRCUqA8maqIsyjKOXrJm80WBBjw72lweMcMRrKY8ACWjsQ7jxO4cyG2H&#10;0UaOjL1FLbUy0Rx1NmZ2LAEHJvFxHO44kZd2uvX7F7T6BQAA//8DAFBLAwQUAAYACAAAACEAqDTf&#10;/uIAAAAMAQAADwAAAGRycy9kb3ducmV2LnhtbEyPwU7DMBBE70j8g7VI3Fo7JWkhxKkQogckpKqB&#10;A8dtvCSBeB1itw1/j3uC42pHb94U68n24kij7xxrSOYKBHHtTMeNhrfXzewWhA/IBnvHpOGHPKzL&#10;y4sCc+NOvKNjFRoRIexz1NCGMORS+roli37uBuL4+3CjxRDPsZFmxFOE214ulFpKix3HhhYHemyp&#10;/qoONlLeV9+dNM9PuxRfqu3mM91KlWp9fTU93IMINIW/MJz1ozqU0WnvDmy86DXMkkXcEjSkaXYH&#10;4pxIsuwGxF5DtlJLkGUh/48ofwEAAP//AwBQSwECLQAUAAYACAAAACEAtoM4kv4AAADhAQAAEwAA&#10;AAAAAAAAAAAAAAAAAAAAW0NvbnRlbnRfVHlwZXNdLnhtbFBLAQItABQABgAIAAAAIQA4/SH/1gAA&#10;AJQBAAALAAAAAAAAAAAAAAAAAC8BAABfcmVscy8ucmVsc1BLAQItABQABgAIAAAAIQAHnD+7QgIA&#10;AMoEAAAOAAAAAAAAAAAAAAAAAC4CAABkcnMvZTJvRG9jLnhtbFBLAQItABQABgAIAAAAIQCoNN/+&#10;4gAAAAwBAAAPAAAAAAAAAAAAAAAAAJwEAABkcnMvZG93bnJldi54bWxQSwUGAAAAAAQABADzAAAA&#10;qwUAAAAA&#10;" o:allowincell="f" fillcolor="#00729a" strokecolor="#ff4817" strokeweight="3pt">
                <v:shadow on="t" type="perspective" color="#7f7f7f [1601]" opacity=".5" offset="1pt" offset2="-1pt"/>
                <v:textbox style="mso-next-textbox:#Rectangle 16" inset="14.4pt,,14.4pt">
                  <w:txbxContent>
                    <w:p w:rsidR="00FA5491" w:rsidRPr="00C41631" w:rsidRDefault="00FA549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rPr>
                        <w:t>Title</w:t>
                      </w:r>
                      <w:r w:rsidR="00E31940">
                        <w:rPr>
                          <w:rFonts w:asciiTheme="majorHAnsi" w:eastAsiaTheme="majorEastAsia" w:hAnsiTheme="majorHAnsi" w:cstheme="majorBidi"/>
                          <w:color w:val="E9E5DC" w:themeColor="background2"/>
                          <w:sz w:val="72"/>
                          <w:szCs w:val="72"/>
                        </w:rPr>
                        <w:t xml:space="preserve"> &amp; Project Number</w:t>
                      </w:r>
                    </w:p>
                  </w:txbxContent>
                </v:textbox>
                <w10:wrap anchorx="page" anchory="page"/>
              </v:rect>
            </w:pict>
          </w:r>
          <w:r w:rsidR="00422AC5">
            <w:rPr>
              <w:caps/>
            </w:rPr>
            <w:br w:type="page"/>
          </w:r>
        </w:p>
      </w:sdtContent>
    </w:sdt>
    <w:p w:rsidR="009C18F9" w:rsidRPr="00D52DA0" w:rsidRDefault="00E16635" w:rsidP="0010043F">
      <w:pPr>
        <w:pStyle w:val="Heading1"/>
        <w:rPr>
          <w:color w:val="7F7F7F" w:themeColor="text1" w:themeTint="80"/>
        </w:rPr>
      </w:pPr>
      <w:bookmarkStart w:id="0" w:name="_Toc275344217"/>
      <w:r w:rsidRPr="00D52DA0">
        <w:rPr>
          <w:noProof/>
          <w:color w:val="7F7F7F" w:themeColor="text1" w:themeTint="80"/>
        </w:rPr>
        <w:lastRenderedPageBreak/>
        <w:drawing>
          <wp:anchor distT="0" distB="0" distL="114300" distR="114300" simplePos="0" relativeHeight="251666944" behindDoc="0" locked="0" layoutInCell="1" allowOverlap="1">
            <wp:simplePos x="0" y="0"/>
            <wp:positionH relativeFrom="margin">
              <wp:posOffset>3590925</wp:posOffset>
            </wp:positionH>
            <wp:positionV relativeFrom="margin">
              <wp:posOffset>76835</wp:posOffset>
            </wp:positionV>
            <wp:extent cx="2223135" cy="1466850"/>
            <wp:effectExtent l="323850" t="323850" r="310515" b="3048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4" cstate="print"/>
                    <a:stretch>
                      <a:fillRect/>
                    </a:stretch>
                  </pic:blipFill>
                  <pic:spPr>
                    <a:xfrm>
                      <a:off x="0" y="0"/>
                      <a:ext cx="2223135" cy="1466850"/>
                    </a:xfrm>
                    <a:prstGeom prst="round2DiagRect">
                      <a:avLst>
                        <a:gd name="adj1" fmla="val 16667"/>
                        <a:gd name="adj2" fmla="val 0"/>
                      </a:avLst>
                    </a:prstGeom>
                    <a:ln w="88900" cap="sq">
                      <a:solidFill>
                        <a:srgbClr val="FF4817"/>
                      </a:solidFill>
                      <a:miter lim="800000"/>
                    </a:ln>
                    <a:effectLst>
                      <a:outerShdw blurRad="254000" algn="tl" rotWithShape="0">
                        <a:srgbClr val="000000">
                          <a:alpha val="43000"/>
                        </a:srgbClr>
                      </a:outerShdw>
                    </a:effectLst>
                  </pic:spPr>
                </pic:pic>
              </a:graphicData>
            </a:graphic>
          </wp:anchor>
        </w:drawing>
      </w:r>
      <w:r w:rsidR="007A50F0" w:rsidRPr="00D52DA0">
        <w:rPr>
          <w:color w:val="7F7F7F" w:themeColor="text1" w:themeTint="80"/>
        </w:rPr>
        <w:t>Executive Summary</w:t>
      </w:r>
      <w:bookmarkEnd w:id="0"/>
    </w:p>
    <w:p w:rsidR="007A50F0" w:rsidRDefault="007A50F0" w:rsidP="00521FF5">
      <w:r>
        <w:t>Replace this text with your own</w:t>
      </w:r>
      <w:r w:rsidR="005C0F56">
        <w:t>.</w:t>
      </w:r>
      <w:r>
        <w:t xml:space="preserve"> You can </w:t>
      </w:r>
      <w:r w:rsidR="00683EEA">
        <w:t xml:space="preserve">also </w:t>
      </w:r>
      <w:r>
        <w:t>replace the picture</w:t>
      </w:r>
      <w:r w:rsidR="00683EEA">
        <w:t xml:space="preserve">s (on the previous page and at right) </w:t>
      </w:r>
      <w:r>
        <w:t>with your own.</w:t>
      </w:r>
    </w:p>
    <w:p w:rsidR="005C0F56" w:rsidRDefault="007A50F0" w:rsidP="00521FF5">
      <w:r>
        <w:t>Do not forget to up</w:t>
      </w:r>
      <w:r w:rsidR="00683EEA">
        <w:t>date the Table of Contents</w:t>
      </w:r>
      <w:r>
        <w:t xml:space="preserve"> on the next page after you have populated the document with your content.</w:t>
      </w:r>
      <w:r w:rsidR="005C0F56">
        <w:br w:type="column"/>
      </w:r>
    </w:p>
    <w:bookmarkStart w:id="1" w:name="_Toc275344218"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rPr>
      </w:sdtEndPr>
      <w:sdtContent>
        <w:p w:rsidR="005C0F56" w:rsidRDefault="005C0F56" w:rsidP="00C41631">
          <w:pPr>
            <w:pStyle w:val="Heading1"/>
          </w:pPr>
          <w:r w:rsidRPr="00D52DA0">
            <w:rPr>
              <w:color w:val="7F7F7F" w:themeColor="text1" w:themeTint="80"/>
            </w:rPr>
            <w:t>Contents</w:t>
          </w:r>
          <w:bookmarkEnd w:id="1"/>
        </w:p>
        <w:p w:rsidR="007A50F0" w:rsidRDefault="00DB21EC">
          <w:pPr>
            <w:pStyle w:val="TOC1"/>
            <w:rPr>
              <w:noProof/>
            </w:rPr>
          </w:pPr>
          <w:r>
            <w:fldChar w:fldCharType="begin"/>
          </w:r>
          <w:r w:rsidR="005C0F56">
            <w:instrText xml:space="preserve"> TOC \o "1-3" \h \z \u </w:instrText>
          </w:r>
          <w:r>
            <w:fldChar w:fldCharType="separate"/>
          </w:r>
          <w:hyperlink w:anchor="_Toc275344217" w:history="1">
            <w:r w:rsidR="007A50F0" w:rsidRPr="00CD6508">
              <w:rPr>
                <w:rStyle w:val="Hyperlink"/>
                <w:noProof/>
              </w:rPr>
              <w:t>Executive Summary</w:t>
            </w:r>
            <w:r w:rsidR="007A50F0">
              <w:rPr>
                <w:noProof/>
                <w:webHidden/>
              </w:rPr>
              <w:tab/>
            </w:r>
            <w:r>
              <w:rPr>
                <w:noProof/>
                <w:webHidden/>
              </w:rPr>
              <w:fldChar w:fldCharType="begin"/>
            </w:r>
            <w:r w:rsidR="007A50F0">
              <w:rPr>
                <w:noProof/>
                <w:webHidden/>
              </w:rPr>
              <w:instrText xml:space="preserve"> PAGEREF _Toc275344217 \h </w:instrText>
            </w:r>
            <w:r>
              <w:rPr>
                <w:noProof/>
                <w:webHidden/>
              </w:rPr>
            </w:r>
            <w:r>
              <w:rPr>
                <w:noProof/>
                <w:webHidden/>
              </w:rPr>
              <w:fldChar w:fldCharType="separate"/>
            </w:r>
            <w:r w:rsidR="00E31940">
              <w:rPr>
                <w:noProof/>
                <w:webHidden/>
              </w:rPr>
              <w:t>1</w:t>
            </w:r>
            <w:r>
              <w:rPr>
                <w:noProof/>
                <w:webHidden/>
              </w:rPr>
              <w:fldChar w:fldCharType="end"/>
            </w:r>
          </w:hyperlink>
        </w:p>
        <w:p w:rsidR="007A50F0" w:rsidRDefault="00CF4990">
          <w:pPr>
            <w:pStyle w:val="TOC1"/>
            <w:rPr>
              <w:noProof/>
            </w:rPr>
          </w:pPr>
          <w:hyperlink w:anchor="_Toc275344218" w:history="1">
            <w:r w:rsidR="007A50F0" w:rsidRPr="00CD6508">
              <w:rPr>
                <w:rStyle w:val="Hyperlink"/>
                <w:noProof/>
              </w:rPr>
              <w:t>Contents</w:t>
            </w:r>
            <w:r w:rsidR="007A50F0">
              <w:rPr>
                <w:noProof/>
                <w:webHidden/>
              </w:rPr>
              <w:tab/>
            </w:r>
            <w:r w:rsidR="00DB21EC">
              <w:rPr>
                <w:noProof/>
                <w:webHidden/>
              </w:rPr>
              <w:fldChar w:fldCharType="begin"/>
            </w:r>
            <w:r w:rsidR="007A50F0">
              <w:rPr>
                <w:noProof/>
                <w:webHidden/>
              </w:rPr>
              <w:instrText xml:space="preserve"> PAGEREF _Toc275344218 \h </w:instrText>
            </w:r>
            <w:r w:rsidR="00DB21EC">
              <w:rPr>
                <w:noProof/>
                <w:webHidden/>
              </w:rPr>
            </w:r>
            <w:r w:rsidR="00DB21EC">
              <w:rPr>
                <w:noProof/>
                <w:webHidden/>
              </w:rPr>
              <w:fldChar w:fldCharType="separate"/>
            </w:r>
            <w:r w:rsidR="00E31940">
              <w:rPr>
                <w:noProof/>
                <w:webHidden/>
              </w:rPr>
              <w:t>2</w:t>
            </w:r>
            <w:r w:rsidR="00DB21EC">
              <w:rPr>
                <w:noProof/>
                <w:webHidden/>
              </w:rPr>
              <w:fldChar w:fldCharType="end"/>
            </w:r>
          </w:hyperlink>
        </w:p>
        <w:p w:rsidR="007A50F0" w:rsidRDefault="00CF4990">
          <w:pPr>
            <w:pStyle w:val="TOC1"/>
            <w:rPr>
              <w:noProof/>
            </w:rPr>
          </w:pPr>
          <w:hyperlink w:anchor="_Toc275344219" w:history="1">
            <w:r w:rsidR="007A50F0" w:rsidRPr="00CD6508">
              <w:rPr>
                <w:rStyle w:val="Hyperlink"/>
                <w:noProof/>
              </w:rPr>
              <w:t>Head 1</w:t>
            </w:r>
            <w:r w:rsidR="007A50F0">
              <w:rPr>
                <w:noProof/>
                <w:webHidden/>
              </w:rPr>
              <w:tab/>
            </w:r>
            <w:r w:rsidR="00DB21EC">
              <w:rPr>
                <w:noProof/>
                <w:webHidden/>
              </w:rPr>
              <w:fldChar w:fldCharType="begin"/>
            </w:r>
            <w:r w:rsidR="007A50F0">
              <w:rPr>
                <w:noProof/>
                <w:webHidden/>
              </w:rPr>
              <w:instrText xml:space="preserve"> PAGEREF _Toc275344219 \h </w:instrText>
            </w:r>
            <w:r w:rsidR="00DB21EC">
              <w:rPr>
                <w:noProof/>
                <w:webHidden/>
              </w:rPr>
            </w:r>
            <w:r w:rsidR="00DB21EC">
              <w:rPr>
                <w:noProof/>
                <w:webHidden/>
              </w:rPr>
              <w:fldChar w:fldCharType="separate"/>
            </w:r>
            <w:r w:rsidR="00E31940">
              <w:rPr>
                <w:noProof/>
                <w:webHidden/>
              </w:rPr>
              <w:t>3</w:t>
            </w:r>
            <w:r w:rsidR="00DB21EC">
              <w:rPr>
                <w:noProof/>
                <w:webHidden/>
              </w:rPr>
              <w:fldChar w:fldCharType="end"/>
            </w:r>
          </w:hyperlink>
        </w:p>
        <w:p w:rsidR="007A50F0" w:rsidRDefault="00CF4990">
          <w:pPr>
            <w:pStyle w:val="TOC1"/>
            <w:rPr>
              <w:noProof/>
            </w:rPr>
          </w:pPr>
          <w:hyperlink w:anchor="_Toc275344220" w:history="1">
            <w:r w:rsidR="007A50F0" w:rsidRPr="00CD6508">
              <w:rPr>
                <w:rStyle w:val="Hyperlink"/>
                <w:noProof/>
              </w:rPr>
              <w:t>Head 1</w:t>
            </w:r>
            <w:r w:rsidR="007A50F0">
              <w:rPr>
                <w:noProof/>
                <w:webHidden/>
              </w:rPr>
              <w:tab/>
            </w:r>
            <w:r w:rsidR="00DB21EC">
              <w:rPr>
                <w:noProof/>
                <w:webHidden/>
              </w:rPr>
              <w:fldChar w:fldCharType="begin"/>
            </w:r>
            <w:r w:rsidR="007A50F0">
              <w:rPr>
                <w:noProof/>
                <w:webHidden/>
              </w:rPr>
              <w:instrText xml:space="preserve"> PAGEREF _Toc275344220 \h </w:instrText>
            </w:r>
            <w:r w:rsidR="00DB21EC">
              <w:rPr>
                <w:noProof/>
                <w:webHidden/>
              </w:rPr>
            </w:r>
            <w:r w:rsidR="00DB21EC">
              <w:rPr>
                <w:noProof/>
                <w:webHidden/>
              </w:rPr>
              <w:fldChar w:fldCharType="separate"/>
            </w:r>
            <w:r w:rsidR="00E31940">
              <w:rPr>
                <w:noProof/>
                <w:webHidden/>
              </w:rPr>
              <w:t>4</w:t>
            </w:r>
            <w:r w:rsidR="00DB21EC">
              <w:rPr>
                <w:noProof/>
                <w:webHidden/>
              </w:rPr>
              <w:fldChar w:fldCharType="end"/>
            </w:r>
          </w:hyperlink>
        </w:p>
        <w:p w:rsidR="005C0F56" w:rsidRDefault="00DB21EC">
          <w:r>
            <w:rPr>
              <w:b/>
              <w:bCs/>
              <w:noProof/>
            </w:rPr>
            <w:fldChar w:fldCharType="end"/>
          </w:r>
        </w:p>
      </w:sdtContent>
    </w:sdt>
    <w:p w:rsidR="001C66BB" w:rsidRDefault="001C66BB">
      <w:pPr>
        <w:rPr>
          <w:rFonts w:asciiTheme="majorHAnsi" w:eastAsiaTheme="majorEastAsia" w:hAnsiTheme="majorHAnsi" w:cstheme="majorBidi"/>
          <w:b/>
          <w:bCs/>
          <w:color w:val="005573" w:themeColor="accent1" w:themeShade="BF"/>
          <w:sz w:val="28"/>
          <w:szCs w:val="28"/>
        </w:rPr>
      </w:pPr>
      <w:r>
        <w:br w:type="page"/>
      </w:r>
    </w:p>
    <w:p w:rsidR="005C0F56" w:rsidRPr="00D52DA0" w:rsidRDefault="007A50F0" w:rsidP="005F3B8D">
      <w:pPr>
        <w:pStyle w:val="Heading1"/>
        <w:rPr>
          <w:color w:val="7F7F7F" w:themeColor="text1" w:themeTint="80"/>
        </w:rPr>
      </w:pPr>
      <w:bookmarkStart w:id="2" w:name="_Toc275344219"/>
      <w:r w:rsidRPr="00D52DA0">
        <w:rPr>
          <w:color w:val="7F7F7F" w:themeColor="text1" w:themeTint="80"/>
        </w:rPr>
        <w:lastRenderedPageBreak/>
        <w:t>Head 1</w:t>
      </w:r>
      <w:bookmarkEnd w:id="2"/>
    </w:p>
    <w:p w:rsidR="00B22C35" w:rsidRDefault="00E16635" w:rsidP="00521FF5">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699895" cy="1783080"/>
            <wp:effectExtent l="323850" t="323850" r="300355" b="3124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5" cstate="print"/>
                    <a:stretch>
                      <a:fillRect/>
                    </a:stretch>
                  </pic:blipFill>
                  <pic:spPr>
                    <a:xfrm>
                      <a:off x="0" y="0"/>
                      <a:ext cx="1699895" cy="1783080"/>
                    </a:xfrm>
                    <a:prstGeom prst="round2DiagRect">
                      <a:avLst>
                        <a:gd name="adj1" fmla="val 16667"/>
                        <a:gd name="adj2" fmla="val 0"/>
                      </a:avLst>
                    </a:prstGeom>
                    <a:ln w="88900" cap="sq">
                      <a:solidFill>
                        <a:srgbClr val="FF4817"/>
                      </a:solidFill>
                      <a:miter lim="800000"/>
                    </a:ln>
                    <a:effectLst>
                      <a:outerShdw blurRad="254000" algn="tl" rotWithShape="0">
                        <a:srgbClr val="000000">
                          <a:alpha val="43000"/>
                        </a:srgbClr>
                      </a:outerShdw>
                    </a:effectLst>
                  </pic:spPr>
                </pic:pic>
              </a:graphicData>
            </a:graphic>
          </wp:anchor>
        </w:drawing>
      </w:r>
      <w:r w:rsidR="007A50F0">
        <w:t>Replace this text with your own</w:t>
      </w:r>
      <w:r w:rsidR="00033F9B">
        <w:t>.</w:t>
      </w:r>
      <w:r w:rsidR="007A50F0">
        <w:t xml:space="preserve"> You can </w:t>
      </w:r>
      <w:r w:rsidR="00683EEA">
        <w:t xml:space="preserve">also </w:t>
      </w:r>
      <w:r w:rsidR="007A50F0">
        <w:t xml:space="preserve">replace the picture, </w:t>
      </w:r>
      <w:r w:rsidR="00683EEA">
        <w:t>at</w:t>
      </w:r>
      <w:r w:rsidR="007A50F0">
        <w:t xml:space="preserve"> right, with your own.</w:t>
      </w:r>
      <w:r w:rsidR="00033F9B">
        <w:t xml:space="preserve"> </w:t>
      </w:r>
    </w:p>
    <w:p w:rsidR="001C66BB" w:rsidRDefault="001C66BB">
      <w:r>
        <w:br w:type="page"/>
      </w:r>
    </w:p>
    <w:p w:rsidR="001C66BB" w:rsidRPr="00D52DA0" w:rsidRDefault="007A50F0" w:rsidP="009F69CB">
      <w:pPr>
        <w:pStyle w:val="Heading1"/>
        <w:rPr>
          <w:color w:val="7F7F7F" w:themeColor="text1" w:themeTint="80"/>
        </w:rPr>
      </w:pPr>
      <w:bookmarkStart w:id="3" w:name="_Toc275344220"/>
      <w:r w:rsidRPr="00D52DA0">
        <w:rPr>
          <w:color w:val="7F7F7F" w:themeColor="text1" w:themeTint="80"/>
        </w:rPr>
        <w:lastRenderedPageBreak/>
        <w:t>Head 1</w:t>
      </w:r>
      <w:bookmarkEnd w:id="3"/>
    </w:p>
    <w:p w:rsidR="001C66BB" w:rsidRDefault="00683EEA" w:rsidP="00521FF5">
      <w:r>
        <w:t>You can insert p</w:t>
      </w:r>
      <w:r w:rsidR="007A50F0">
        <w:t>ictures</w:t>
      </w:r>
      <w:r w:rsidR="009F69CB">
        <w:t>.</w:t>
      </w:r>
      <w:r w:rsidR="007A50F0">
        <w:t xml:space="preserve"> You can </w:t>
      </w:r>
      <w:r>
        <w:t>also use c</w:t>
      </w:r>
      <w:r w:rsidR="007A50F0">
        <w:t>harts created in Microsoft Excel.</w:t>
      </w:r>
      <w:r w:rsidR="009F69CB">
        <w:t xml:space="preserve"> </w:t>
      </w:r>
    </w:p>
    <w:p w:rsidR="00125087" w:rsidRDefault="007D7972" w:rsidP="00521FF5">
      <w:bookmarkStart w:id="4" w:name="_GoBack"/>
      <w:r>
        <w:rPr>
          <w:noProof/>
        </w:rPr>
        <w:drawing>
          <wp:inline distT="0" distB="0" distL="0" distR="0">
            <wp:extent cx="5372100" cy="20383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
    </w:p>
    <w:p w:rsidR="009F69CB" w:rsidRDefault="00683EEA" w:rsidP="0017488E">
      <w:pPr>
        <w:pStyle w:val="Caption"/>
      </w:pPr>
      <w:r>
        <w:t>Add a c</w:t>
      </w:r>
      <w:r w:rsidR="007A50F0">
        <w:t>aption</w:t>
      </w:r>
      <w:r>
        <w:t xml:space="preserve"> here</w:t>
      </w:r>
    </w:p>
    <w:p w:rsidR="004A51BD" w:rsidRDefault="007A50F0" w:rsidP="009F69CB">
      <w:r>
        <w:t xml:space="preserve">You can use SmartArt to </w:t>
      </w:r>
      <w:r w:rsidR="00683EEA">
        <w:t xml:space="preserve">help </w:t>
      </w:r>
      <w:r>
        <w:t>make your point</w:t>
      </w:r>
      <w:r w:rsidR="00E64298">
        <w:t>.</w:t>
      </w:r>
    </w:p>
    <w:p w:rsidR="00194E91" w:rsidRDefault="00E16635" w:rsidP="00A7380B">
      <w:pPr>
        <w:pStyle w:val="Caption"/>
      </w:pPr>
      <w:r>
        <w:rPr>
          <w:noProof/>
        </w:rPr>
        <w:drawing>
          <wp:inline distT="0" distB="0" distL="0" distR="0">
            <wp:extent cx="5486400" cy="320040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7380B" w:rsidRDefault="00683EEA" w:rsidP="00A7380B">
      <w:pPr>
        <w:pStyle w:val="Caption"/>
      </w:pPr>
      <w:r>
        <w:t>Add a c</w:t>
      </w:r>
      <w:r w:rsidR="007A50F0">
        <w:t>aption</w:t>
      </w:r>
      <w:r>
        <w:t xml:space="preserve"> here</w:t>
      </w:r>
    </w:p>
    <w:p w:rsidR="00657BC2" w:rsidRDefault="00657BC2" w:rsidP="00A10AC3"/>
    <w:p w:rsidR="00657BC2" w:rsidRDefault="00657BC2">
      <w:r>
        <w:br w:type="page"/>
      </w:r>
    </w:p>
    <w:p w:rsidR="00A10AC3" w:rsidRDefault="00A10AC3" w:rsidP="00A10AC3"/>
    <w:sectPr w:rsidR="00A10AC3" w:rsidSect="00194E91">
      <w:headerReference w:type="even" r:id="rId22"/>
      <w:headerReference w:type="default" r:id="rId23"/>
      <w:footerReference w:type="even" r:id="rId24"/>
      <w:footerReference w:type="default" r:id="rId2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90" w:rsidRDefault="00CF4990">
      <w:r>
        <w:separator/>
      </w:r>
    </w:p>
  </w:endnote>
  <w:endnote w:type="continuationSeparator" w:id="0">
    <w:p w:rsidR="00CF4990" w:rsidRDefault="00CF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91" w:rsidRDefault="00CF4990">
    <w:pPr>
      <w:pStyle w:val="Footer"/>
    </w:pPr>
    <w:sdt>
      <w:sdtPr>
        <w:rPr>
          <w:rFonts w:asciiTheme="majorHAnsi" w:eastAsiaTheme="majorEastAsia" w:hAnsiTheme="majorHAnsi" w:cstheme="majorBidi"/>
        </w:rPr>
        <w:id w:val="306900621"/>
        <w:temporary/>
        <w:showingPlcHdr/>
      </w:sdtPr>
      <w:sdtEndPr/>
      <w:sdtContent>
        <w:r w:rsidR="00FA5491">
          <w:rPr>
            <w:rFonts w:asciiTheme="majorHAnsi" w:eastAsiaTheme="majorEastAsia" w:hAnsiTheme="majorHAnsi" w:cstheme="majorBidi"/>
          </w:rPr>
          <w:t>[Type text]</w:t>
        </w:r>
      </w:sdtContent>
    </w:sdt>
    <w:r w:rsidR="00FA5491">
      <w:rPr>
        <w:rFonts w:asciiTheme="majorHAnsi" w:eastAsiaTheme="majorEastAsia" w:hAnsiTheme="majorHAnsi" w:cstheme="majorBidi"/>
      </w:rPr>
      <w:ptab w:relativeTo="margin" w:alignment="right" w:leader="none"/>
    </w:r>
    <w:r w:rsidR="00FA5491">
      <w:rPr>
        <w:rFonts w:asciiTheme="majorHAnsi" w:eastAsiaTheme="majorEastAsia" w:hAnsiTheme="majorHAnsi" w:cstheme="majorBidi"/>
      </w:rPr>
      <w:t xml:space="preserve">Page </w:t>
    </w:r>
    <w:r w:rsidR="00DB21EC">
      <w:fldChar w:fldCharType="begin"/>
    </w:r>
    <w:r w:rsidR="00FA5491">
      <w:instrText xml:space="preserve"> PAGE   \* MERGEFORMAT </w:instrText>
    </w:r>
    <w:r w:rsidR="00DB21EC">
      <w:fldChar w:fldCharType="separate"/>
    </w:r>
    <w:r w:rsidR="00FA5491" w:rsidRPr="005C0F56">
      <w:rPr>
        <w:rFonts w:asciiTheme="majorHAnsi" w:eastAsiaTheme="majorEastAsia" w:hAnsiTheme="majorHAnsi" w:cstheme="majorBidi"/>
        <w:noProof/>
      </w:rPr>
      <w:t>4</w:t>
    </w:r>
    <w:r w:rsidR="00DB21EC">
      <w:rPr>
        <w:rFonts w:asciiTheme="majorHAnsi" w:eastAsiaTheme="majorEastAsia" w:hAnsiTheme="majorHAnsi" w:cstheme="majorBidi"/>
        <w:noProof/>
      </w:rPr>
      <w:fldChar w:fldCharType="end"/>
    </w:r>
    <w:r>
      <w:rPr>
        <w:noProof/>
      </w:rPr>
      <w:pict>
        <v:group id="Group 441" o:spid="_x0000_s205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8"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rPr>
      <w:pict>
        <v:rect id="Rectangle 444" o:spid="_x0000_s2055" style="position:absolute;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00729a [3204]">
          <w10:wrap anchorx="margin" anchory="page"/>
        </v:rect>
      </w:pict>
    </w:r>
    <w:r>
      <w:rPr>
        <w:noProof/>
      </w:rPr>
      <w:pict>
        <v:rect id="Rectangle 445" o:spid="_x0000_s2054" style="position:absolute;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00729a [3204]">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91" w:rsidRDefault="00CF4990">
    <w:pPr>
      <w:pStyle w:val="Footer"/>
    </w:pPr>
    <w:r>
      <w:rPr>
        <w:noProof/>
      </w:rPr>
      <w:pict>
        <v:rect id="Rectangle 459" o:spid="_x0000_s2053" style="position:absolute;margin-left:.45pt;margin-top:733.7pt;width:431.95pt;height:58.3pt;z-index:251671552;visibility:visible;mso-width-percent:1000;mso-height-percent:810;mso-position-horizontal-relative:margin;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lsQIAAJ8FAAAOAAAAZHJzL2Uyb0RvYy54bWysVNtu1DAQfUfiHyy/p7nU2VzUbNVuNgip&#10;QEXhA7yJs7FI7GB7N1sQ/87Ye+m2fUFAHiJfxsdz5hzP1fVu6NGWKc2lKHB4EWDERC0bLtYF/vql&#10;8lKMtKGiob0UrMCPTOPr+ds3V9OYs0h2sm+YQgAidD6NBe6MGXPf13XHBqov5MgEbLZSDdTAVK39&#10;RtEJ0Ifej4Jg5k9SNaOSNdMaVsv9Jp47/LZltfnUtpoZ1BcYcjPur9x/Zf/+/Irma0XHjteHNOhf&#10;ZDFQLuDSE1RJDUUbxV9BDbxWUsvWXNRy8GXb8po5DsAmDF6weejoyBwXKI4eT2XS/w+2/ri9V4g3&#10;BSZxhpGgA4j0GcpGxbpnyC5CiaZR5xD5MN4rS1KPd7L+ppGQiw7i2I1ScuoYbSCx0Mb7zw7YiYaj&#10;aDV9kA3g042Rrlq7Vg0WEOqAdk6Ux5MobGdQDYsxScMsjjGqYS+5TNLEqebT/Hh6VNq8Y3JAdlBg&#10;Bdk7dLq908ZmQ/NjiL1MyIr3vRMe7oAQu2hvc3r9zIJsmS5T4pFotvRIUJbeTbUg3qwKk7i8LBeL&#10;Mvxl8UOSd7xpmLBwR++E5M+0Obh4r/rJPVr2vLFwNiWt1qtFr9CWgncr97naws5TmP88DUcWuLyg&#10;FEYkuI0yr5qliUcqEntZEqReEGa32SwgGSmr55TuuGD/TglNBc7iKHZqnCX9glvgvtfcaD5wA92h&#10;50OB01MQza3VlqJxEhrK+/34rBQ2/adSgP5HoZ0xrRf3nja71c6ZPzq6fCWbR3CqkmAk6BfQ2WDQ&#10;SfUDowm6RIH19w1VDKP+vQC3ZyEhtq24CQzU+erKTUicRLBDRQ0wBTbH4cLs29BmVHzdwS2hK5OQ&#10;N/A6Wu6Ma1/OPqPDm4Iu4HgdOpZtM+dzF/XUV+e/AQAA//8DAFBLAwQUAAYACAAAACEAgf0NxdgA&#10;AAAFAQAADwAAAGRycy9kb3ducmV2LnhtbEyPQUvDQBCF74L/YRnBm920hVBiNkWCgte2itdpdkxW&#10;d2dDdtvGf+/oRS8Phvd475t6OwevzjQlF9nAclGAIu6iddwbeDk83W1ApYxs0UcmA1+UYNtcX9VY&#10;2XjhHZ33uVdSwqlCA0POY6V16gYKmBZxJBbvPU4Bs5xTr+2EFykPXq+KotQBHcvCgCO1A3Wf+1Mw&#10;oGPrnvvX6NsDOr97S/aDH7Mxtzfzwz2oTHP+C8MPvqBDI0zHeGKblDcgj+RfFW9TrtegjhJalivQ&#10;Ta3/0zffAAAA//8DAFBLAQItABQABgAIAAAAIQC2gziS/gAAAOEBAAATAAAAAAAAAAAAAAAAAAAA&#10;AABbQ29udGVudF9UeXBlc10ueG1sUEsBAi0AFAAGAAgAAAAhADj9If/WAAAAlAEAAAsAAAAAAAAA&#10;AAAAAAAALwEAAF9yZWxzLy5yZWxzUEsBAi0AFAAGAAgAAAAhAENK0SWxAgAAnwUAAA4AAAAAAAAA&#10;AAAAAAAALgIAAGRycy9lMm9Eb2MueG1sUEsBAi0AFAAGAAgAAAAhAIH9DcXYAAAABQEAAA8AAAAA&#10;AAAAAAAAAAAACwUAAGRycy9kb3ducmV2LnhtbFBLBQYAAAAABAAEAPMAAAAQBgAAAAA=&#10;" filled="f" stroked="f">
          <v:textbox inset=",0">
            <w:txbxContent>
              <w:p w:rsidR="00FA5491" w:rsidRPr="00FE405B" w:rsidRDefault="00FA5491">
                <w:pPr>
                  <w:jc w:val="right"/>
                  <w:rPr>
                    <w:color w:val="C0C0C0"/>
                  </w:rPr>
                </w:pPr>
                <w:r w:rsidRPr="00FE405B">
                  <w:rPr>
                    <w:color w:val="C0C0C0"/>
                  </w:rPr>
                  <w:t>Date</w:t>
                </w:r>
              </w:p>
            </w:txbxContent>
          </v:textbox>
          <w10:wrap anchorx="margin" anchory="page"/>
        </v:rect>
      </w:pict>
    </w:r>
    <w:r>
      <w:rPr>
        <w:noProof/>
      </w:rPr>
      <w:pict>
        <v:group id="Group 460" o:spid="_x0000_s2049"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2052"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black [3213]"/>
          <v:shape id="AutoShape 3" o:spid="_x0000_s205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black [3213]"/>
          <v:shape id="AutoShape 4" o:spid="_x0000_s2050"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black [3213]"/>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90" w:rsidRDefault="00CF4990">
      <w:r>
        <w:separator/>
      </w:r>
    </w:p>
  </w:footnote>
  <w:footnote w:type="continuationSeparator" w:id="0">
    <w:p w:rsidR="00CF4990" w:rsidRDefault="00CF4990">
      <w:r>
        <w:separator/>
      </w:r>
    </w:p>
  </w:footnote>
  <w:footnote w:type="continuationNotice" w:id="1">
    <w:p w:rsidR="00CF4990" w:rsidRDefault="00CF499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91" w:rsidRDefault="00FA5491">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FA5491" w:rsidRDefault="00CF4990">
    <w:pPr>
      <w:pStyle w:val="Header"/>
    </w:pPr>
    <w:r>
      <w:rPr>
        <w:rFonts w:asciiTheme="majorHAnsi" w:eastAsiaTheme="majorEastAsia" w:hAnsiTheme="majorHAnsi" w:cstheme="majorBidi"/>
        <w:noProof/>
      </w:rPr>
      <w:pict>
        <v:group id="Group 468" o:spid="_x0000_s2063"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65"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64"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rFonts w:asciiTheme="majorHAnsi" w:eastAsiaTheme="majorEastAsia" w:hAnsiTheme="majorHAnsi" w:cstheme="majorBidi"/>
        <w:noProof/>
      </w:rPr>
      <w:pict>
        <v:rect id="Rectangle 471" o:spid="_x0000_s2062" style="position:absolute;margin-left:0;margin-top:0;width:7.15pt;height:64.8pt;z-index:251664384;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00729a [3204]">
          <w10:wrap anchorx="margin" anchory="page"/>
        </v:rect>
      </w:pict>
    </w:r>
    <w:r>
      <w:rPr>
        <w:rFonts w:asciiTheme="majorHAnsi" w:eastAsiaTheme="majorEastAsia" w:hAnsiTheme="majorHAnsi" w:cstheme="majorBidi"/>
        <w:noProof/>
      </w:rPr>
      <w:pict>
        <v:rect id="Rectangle 472" o:spid="_x0000_s2061" style="position:absolute;margin-left:0;margin-top:0;width:7.15pt;height:64.8pt;z-index:251663360;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00729a [3204]">
          <w10:wrap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91" w:rsidRDefault="00CF4990">
    <w:pPr>
      <w:pStyle w:val="Header"/>
    </w:pPr>
    <w:r>
      <w:rPr>
        <w:rFonts w:asciiTheme="majorHAnsi" w:eastAsiaTheme="majorEastAsia" w:hAnsiTheme="majorHAnsi" w:cstheme="majorBidi"/>
        <w:noProof/>
        <w:sz w:val="36"/>
        <w:szCs w:val="36"/>
      </w:rPr>
      <w:pict>
        <v:shapetype id="_x0000_t202" coordsize="21600,21600" o:spt="202" path="m,l,21600r21600,l21600,xe">
          <v:stroke joinstyle="miter"/>
          <v:path gradientshapeok="t" o:connecttype="rect"/>
        </v:shapetype>
        <v:shape id="Text Box 475" o:spid="_x0000_s2060" type="#_x0000_t202" style="position:absolute;margin-left:0;margin-top:0;width:6in;height:13.45pt;z-index:25166848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FA5491" w:rsidRPr="00FE405B" w:rsidRDefault="00FA5491">
                <w:pPr>
                  <w:spacing w:after="0" w:line="240" w:lineRule="auto"/>
                  <w:jc w:val="right"/>
                  <w:rPr>
                    <w:color w:val="C0C0C0"/>
                  </w:rPr>
                </w:pPr>
                <w:r w:rsidRPr="00FE405B">
                  <w:rPr>
                    <w:color w:val="C0C0C0"/>
                  </w:rPr>
                  <w:t>Title</w:t>
                </w:r>
              </w:p>
            </w:txbxContent>
          </v:textbox>
          <w10:wrap anchorx="margin" anchory="margin"/>
        </v:shape>
      </w:pict>
    </w:r>
    <w:r>
      <w:rPr>
        <w:rFonts w:asciiTheme="majorHAnsi" w:eastAsiaTheme="majorEastAsia" w:hAnsiTheme="majorHAnsi" w:cstheme="majorBidi"/>
        <w:noProof/>
        <w:sz w:val="36"/>
        <w:szCs w:val="36"/>
      </w:rPr>
      <w:pict>
        <v:shape id="Text Box 476" o:spid="_x0000_s2059" type="#_x0000_t202" style="position:absolute;margin-left:266.1pt;margin-top:0;width:89.95pt;height:13.45pt;z-index:25166745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XrAgIAAOoDAAAOAAAAZHJzL2Uyb0RvYy54bWysU9tu2zAMfR+wfxD0vjjO0rQz4hRdigwD&#10;ugvQ7gMYWY6F2aJGKbG7rx8lJ2nQvQ17EcSLDnkOqeXt0LXioMkbtKXMJ1MptFVYGbsr5Y+nzbsb&#10;KXwAW0GLVpfyWXt5u3r7Ztm7Qs+wwbbSJBjE+qJ3pWxCcEWWedXoDvwEnbYcrJE6CGzSLqsIekbv&#10;2mw2nS6yHqlyhEp7z977MShXCb+utQrf6trrINpScm8hnZTObTyz1RKKHYFrjDq2Af/QRQfGctEz&#10;1D0EEHsyf0F1RhF6rMNEYZdhXRulEwdmk09fsXlswOnEhcXx7iyT/3+w6uvhOwlTlXJ+vZDCQsdD&#10;etJDEB9xENHHCvXOF5z46Dg1DBzgSSe23j2g+umFxXUDdqfviLBvNFTcYR5fZhdPRxwfQbb9F6y4&#10;EOwDJqChpi7Kx4IIRudJPZ+nE5tRsWQ+n71fXEmhOJZfT2/yq1QCitNrRz580tiJeCkl8fQTOhwe&#10;fIjdQHFKicU8tqbamLZNRtw4vW5JHIB3BZTSNowcXmVyP0e4SC7yGZmFYTskJdOrGNti9cxsCce1&#10;42/ClwbptxQ9r1wp/a89kJai/WxZsQ/5fB53NBl8oUvv9uQFqxiilCqQFKOxDuNG7x2ZXcM1TtO5&#10;Y303JlF/6ec4FV6opMhx+ePGXtop6+WLrv4AAAD//wMAUEsDBBQABgAIAAAAIQASLkoI2wAAAAQB&#10;AAAPAAAAZHJzL2Rvd25yZXYueG1sTI/BTsMwEETvSPyDtUjcqEMPLUnjVAUJuCFoOdCbG2+TlHgd&#10;7G2S/j1uL3BZaTSjmbf5crSt6NGHxpGC+0kCAql0pqFKwefm+e4BRGBNRreOUMEJAyyL66tcZ8YN&#10;9IH9misRSyhkWkHN3GVShrJGq8PEdUjR2ztvNUfpK2m8HmK5beU0SWbS6obiQq07fKqx/F4frYL+&#10;cX46+MMPj6/b9y/zsl29bdyg1O3NuFqAYBz5Lwxn/IgORWTauSOZIFoF8RG+3LM3T1MQOwXTWQqy&#10;yOV/+OIXAAD//wMAUEsBAi0AFAAGAAgAAAAhALaDOJL+AAAA4QEAABMAAAAAAAAAAAAAAAAAAAAA&#10;AFtDb250ZW50X1R5cGVzXS54bWxQSwECLQAUAAYACAAAACEAOP0h/9YAAACUAQAACwAAAAAAAAAA&#10;AAAAAAAvAQAAX3JlbHMvLnJlbHNQSwECLQAUAAYACAAAACEAWQTV6wICAADqAwAADgAAAAAAAAAA&#10;AAAAAAAuAgAAZHJzL2Uyb0RvYy54bWxQSwECLQAUAAYACAAAACEAEi5KCNsAAAAEAQAADwAAAAAA&#10;AAAAAAAAAABcBAAAZHJzL2Rvd25yZXYueG1sUEsFBgAAAAAEAAQA8wAAAGQFAAAAAA==&#10;" o:allowincell="f" fillcolor="#00729a" stroked="f">
          <v:textbox style="mso-fit-shape-to-text:t" inset=",0,,0">
            <w:txbxContent>
              <w:p w:rsidR="00FA5491" w:rsidRDefault="00DB21EC">
                <w:pPr>
                  <w:spacing w:after="0" w:line="240" w:lineRule="auto"/>
                  <w:rPr>
                    <w:color w:val="FFFFFF" w:themeColor="background1"/>
                  </w:rPr>
                </w:pPr>
                <w:r>
                  <w:fldChar w:fldCharType="begin"/>
                </w:r>
                <w:r w:rsidR="00FA5491">
                  <w:instrText xml:space="preserve"> PAGE   \* MERGEFORMAT </w:instrText>
                </w:r>
                <w:r>
                  <w:fldChar w:fldCharType="separate"/>
                </w:r>
                <w:r w:rsidR="009E4388" w:rsidRPr="009E4388">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29B3"/>
    <w:multiLevelType w:val="singleLevel"/>
    <w:tmpl w:val="C8727A20"/>
    <w:lvl w:ilvl="0">
      <w:start w:val="1"/>
      <w:numFmt w:val="decimal"/>
      <w:lvlText w:val="%1)"/>
      <w:legacy w:legacy="1" w:legacySpace="0" w:legacyIndent="360"/>
      <w:lvlJc w:val="left"/>
      <w:pPr>
        <w:ind w:left="720" w:hanging="360"/>
      </w:pPr>
    </w:lvl>
  </w:abstractNum>
  <w:abstractNum w:abstractNumId="7">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7"/>
  </w:num>
  <w:num w:numId="5">
    <w:abstractNumId w:val="2"/>
  </w:num>
  <w:num w:numId="6">
    <w:abstractNumId w:val="2"/>
    <w:lvlOverride w:ilvl="0">
      <w:startOverride w:val="1"/>
    </w:lvlOverride>
  </w:num>
  <w:num w:numId="7">
    <w:abstractNumId w:val="5"/>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66">
      <o:colormru v:ext="edit" colors="#00729a"/>
    </o:shapedefaults>
    <o:shapelayout v:ext="edit">
      <o:idmap v:ext="edit" data="2"/>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 w:id="1"/>
  </w:footnotePr>
  <w:endnotePr>
    <w:endnote w:id="-1"/>
    <w:endnote w:id="0"/>
  </w:endnotePr>
  <w:compat>
    <w:useFELayout/>
    <w:compatSetting w:name="compatibilityMode" w:uri="http://schemas.microsoft.com/office/word" w:val="12"/>
  </w:compat>
  <w:rsids>
    <w:rsidRoot w:val="00CC0EF8"/>
    <w:rsid w:val="00010E4E"/>
    <w:rsid w:val="00030266"/>
    <w:rsid w:val="00033F9B"/>
    <w:rsid w:val="000363EB"/>
    <w:rsid w:val="000506C0"/>
    <w:rsid w:val="000725FB"/>
    <w:rsid w:val="00092630"/>
    <w:rsid w:val="000A345F"/>
    <w:rsid w:val="000B1D76"/>
    <w:rsid w:val="000B4DA0"/>
    <w:rsid w:val="000B5830"/>
    <w:rsid w:val="000E1F82"/>
    <w:rsid w:val="000F34D4"/>
    <w:rsid w:val="0010043F"/>
    <w:rsid w:val="00125087"/>
    <w:rsid w:val="00146DFC"/>
    <w:rsid w:val="00150680"/>
    <w:rsid w:val="0017488E"/>
    <w:rsid w:val="0017501D"/>
    <w:rsid w:val="00194E91"/>
    <w:rsid w:val="001B540A"/>
    <w:rsid w:val="001C66BB"/>
    <w:rsid w:val="001D78F1"/>
    <w:rsid w:val="001E0899"/>
    <w:rsid w:val="00267F18"/>
    <w:rsid w:val="002833EA"/>
    <w:rsid w:val="00292CE8"/>
    <w:rsid w:val="002A07CB"/>
    <w:rsid w:val="002C5511"/>
    <w:rsid w:val="002E1DA3"/>
    <w:rsid w:val="002F116B"/>
    <w:rsid w:val="00357489"/>
    <w:rsid w:val="0036070A"/>
    <w:rsid w:val="0037530E"/>
    <w:rsid w:val="00383A3E"/>
    <w:rsid w:val="003A2CAB"/>
    <w:rsid w:val="003A746B"/>
    <w:rsid w:val="003B620C"/>
    <w:rsid w:val="003C158A"/>
    <w:rsid w:val="003C6F82"/>
    <w:rsid w:val="003F54D1"/>
    <w:rsid w:val="00413E8B"/>
    <w:rsid w:val="00422AC5"/>
    <w:rsid w:val="004864FA"/>
    <w:rsid w:val="004A51BD"/>
    <w:rsid w:val="004C6F35"/>
    <w:rsid w:val="004D6BEC"/>
    <w:rsid w:val="004E798E"/>
    <w:rsid w:val="005140FB"/>
    <w:rsid w:val="00515EC0"/>
    <w:rsid w:val="00521FF5"/>
    <w:rsid w:val="005346C4"/>
    <w:rsid w:val="0054794E"/>
    <w:rsid w:val="00570E86"/>
    <w:rsid w:val="00576707"/>
    <w:rsid w:val="005A7659"/>
    <w:rsid w:val="005C0F56"/>
    <w:rsid w:val="005E0ABD"/>
    <w:rsid w:val="005E6AF1"/>
    <w:rsid w:val="005F3B8D"/>
    <w:rsid w:val="00656E00"/>
    <w:rsid w:val="00657BC2"/>
    <w:rsid w:val="00660DF0"/>
    <w:rsid w:val="00667555"/>
    <w:rsid w:val="00683EEA"/>
    <w:rsid w:val="00697ACE"/>
    <w:rsid w:val="006B7F76"/>
    <w:rsid w:val="006E6EA6"/>
    <w:rsid w:val="00721855"/>
    <w:rsid w:val="007830CD"/>
    <w:rsid w:val="00785966"/>
    <w:rsid w:val="007A50F0"/>
    <w:rsid w:val="007D7972"/>
    <w:rsid w:val="00816CE9"/>
    <w:rsid w:val="008538F3"/>
    <w:rsid w:val="00863BF5"/>
    <w:rsid w:val="0086654F"/>
    <w:rsid w:val="008676D0"/>
    <w:rsid w:val="008B3901"/>
    <w:rsid w:val="008C43C7"/>
    <w:rsid w:val="008F002B"/>
    <w:rsid w:val="008F786E"/>
    <w:rsid w:val="00911776"/>
    <w:rsid w:val="009162DA"/>
    <w:rsid w:val="009213D9"/>
    <w:rsid w:val="009A119B"/>
    <w:rsid w:val="009A5FD6"/>
    <w:rsid w:val="009B24DE"/>
    <w:rsid w:val="009C18F9"/>
    <w:rsid w:val="009E4388"/>
    <w:rsid w:val="009F69CB"/>
    <w:rsid w:val="00A10AC3"/>
    <w:rsid w:val="00A65BA0"/>
    <w:rsid w:val="00A7380B"/>
    <w:rsid w:val="00AA79C8"/>
    <w:rsid w:val="00AD13DC"/>
    <w:rsid w:val="00AD5346"/>
    <w:rsid w:val="00AF3B41"/>
    <w:rsid w:val="00AF753D"/>
    <w:rsid w:val="00B22C35"/>
    <w:rsid w:val="00B64864"/>
    <w:rsid w:val="00B72078"/>
    <w:rsid w:val="00B81E80"/>
    <w:rsid w:val="00B97AAA"/>
    <w:rsid w:val="00BC1690"/>
    <w:rsid w:val="00BE6B23"/>
    <w:rsid w:val="00C260C9"/>
    <w:rsid w:val="00C368AF"/>
    <w:rsid w:val="00C41631"/>
    <w:rsid w:val="00C648AD"/>
    <w:rsid w:val="00CB11F0"/>
    <w:rsid w:val="00CC0EF8"/>
    <w:rsid w:val="00CD12EE"/>
    <w:rsid w:val="00CF4990"/>
    <w:rsid w:val="00D13740"/>
    <w:rsid w:val="00D23FBB"/>
    <w:rsid w:val="00D2451E"/>
    <w:rsid w:val="00D52DA0"/>
    <w:rsid w:val="00DA09F0"/>
    <w:rsid w:val="00DB21EC"/>
    <w:rsid w:val="00DF690B"/>
    <w:rsid w:val="00E1253E"/>
    <w:rsid w:val="00E16635"/>
    <w:rsid w:val="00E31940"/>
    <w:rsid w:val="00E40017"/>
    <w:rsid w:val="00E52A9C"/>
    <w:rsid w:val="00E54EF8"/>
    <w:rsid w:val="00E557CF"/>
    <w:rsid w:val="00E64298"/>
    <w:rsid w:val="00E74794"/>
    <w:rsid w:val="00E91A9C"/>
    <w:rsid w:val="00E920A6"/>
    <w:rsid w:val="00EE2471"/>
    <w:rsid w:val="00F01721"/>
    <w:rsid w:val="00F24647"/>
    <w:rsid w:val="00F36644"/>
    <w:rsid w:val="00F37233"/>
    <w:rsid w:val="00F61C9E"/>
    <w:rsid w:val="00F65732"/>
    <w:rsid w:val="00F67691"/>
    <w:rsid w:val="00F67986"/>
    <w:rsid w:val="00F73288"/>
    <w:rsid w:val="00F75EA4"/>
    <w:rsid w:val="00F81194"/>
    <w:rsid w:val="00F82C06"/>
    <w:rsid w:val="00FA5491"/>
    <w:rsid w:val="00FD58A6"/>
    <w:rsid w:val="00FE405B"/>
    <w:rsid w:val="00FE795F"/>
    <w:rsid w:val="00FF0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0072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53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005573"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00729A"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00729A"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00729A"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00384C"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00384C"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00729A"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48AD"/>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C648AD"/>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00729A" w:themeColor="accent1"/>
      <w:sz w:val="18"/>
      <w:szCs w:val="18"/>
    </w:rPr>
  </w:style>
  <w:style w:type="character" w:styleId="EndnoteReference">
    <w:name w:val="endnote reference"/>
    <w:semiHidden/>
    <w:rsid w:val="00C648AD"/>
    <w:rPr>
      <w:vertAlign w:val="superscript"/>
    </w:rPr>
  </w:style>
  <w:style w:type="paragraph" w:styleId="EndnoteText">
    <w:name w:val="endnote text"/>
    <w:basedOn w:val="Normal"/>
    <w:semiHidden/>
    <w:rsid w:val="00AD13DC"/>
  </w:style>
  <w:style w:type="character" w:styleId="FootnoteReference">
    <w:name w:val="footnote reference"/>
    <w:semiHidden/>
    <w:rsid w:val="00C648AD"/>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C648AD"/>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rsid w:val="00C648AD"/>
    <w:pPr>
      <w:spacing w:line="240" w:lineRule="auto"/>
      <w:jc w:val="left"/>
    </w:pPr>
    <w:rPr>
      <w:rFonts w:ascii="Courier New" w:hAnsi="Courier New"/>
    </w:rPr>
  </w:style>
  <w:style w:type="character" w:styleId="PageNumber">
    <w:name w:val="page number"/>
    <w:rsid w:val="00C648AD"/>
    <w:rPr>
      <w:sz w:val="24"/>
    </w:rPr>
  </w:style>
  <w:style w:type="paragraph" w:customStyle="1" w:styleId="SubtitleCover">
    <w:name w:val="Subtitle Cover"/>
    <w:basedOn w:val="TitleCover"/>
    <w:next w:val="BodyText"/>
    <w:rsid w:val="00C648AD"/>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00729A" w:themeColor="accent1"/>
      <w:spacing w:val="15"/>
      <w:sz w:val="24"/>
      <w:szCs w:val="24"/>
    </w:rPr>
  </w:style>
  <w:style w:type="paragraph" w:styleId="Title">
    <w:name w:val="Title"/>
    <w:basedOn w:val="Normal"/>
    <w:next w:val="Normal"/>
    <w:link w:val="TitleChar"/>
    <w:uiPriority w:val="10"/>
    <w:qFormat/>
    <w:rsid w:val="0017501D"/>
    <w:pPr>
      <w:pBdr>
        <w:bottom w:val="single" w:sz="8" w:space="4" w:color="00729A"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C648AD"/>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C648AD"/>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C648AD"/>
    <w:pPr>
      <w:tabs>
        <w:tab w:val="right" w:leader="dot" w:pos="7560"/>
      </w:tabs>
    </w:pPr>
  </w:style>
  <w:style w:type="paragraph" w:styleId="TOAHeading">
    <w:name w:val="toa heading"/>
    <w:basedOn w:val="Normal"/>
    <w:next w:val="TableofAuthorities"/>
    <w:semiHidden/>
    <w:rsid w:val="00C648AD"/>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005573"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00729A"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00729A"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00729A"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00384C"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00384C"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00729A"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00729A"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00729A" w:themeColor="accent1"/>
      </w:pBdr>
      <w:spacing w:before="200" w:after="280"/>
      <w:ind w:left="936" w:right="936"/>
    </w:pPr>
    <w:rPr>
      <w:b/>
      <w:bCs/>
      <w:i/>
      <w:iCs/>
      <w:color w:val="00729A" w:themeColor="accent1"/>
    </w:rPr>
  </w:style>
  <w:style w:type="character" w:customStyle="1" w:styleId="IntenseQuoteChar">
    <w:name w:val="Intense Quote Char"/>
    <w:basedOn w:val="DefaultParagraphFont"/>
    <w:link w:val="IntenseQuote"/>
    <w:uiPriority w:val="30"/>
    <w:rsid w:val="0017501D"/>
    <w:rPr>
      <w:b/>
      <w:bCs/>
      <w:i/>
      <w:iCs/>
      <w:color w:val="00729A"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00729A" w:themeColor="accent1"/>
    </w:rPr>
  </w:style>
  <w:style w:type="character" w:styleId="SubtleReference">
    <w:name w:val="Subtle Reference"/>
    <w:basedOn w:val="DefaultParagraphFont"/>
    <w:uiPriority w:val="31"/>
    <w:qFormat/>
    <w:rsid w:val="0017501D"/>
    <w:rPr>
      <w:smallCaps/>
      <w:color w:val="004A64" w:themeColor="accent2"/>
      <w:u w:val="single"/>
    </w:rPr>
  </w:style>
  <w:style w:type="character" w:styleId="IntenseReference">
    <w:name w:val="Intense Reference"/>
    <w:basedOn w:val="DefaultParagraphFont"/>
    <w:uiPriority w:val="32"/>
    <w:qFormat/>
    <w:rsid w:val="0017501D"/>
    <w:rPr>
      <w:b/>
      <w:bCs/>
      <w:smallCaps/>
      <w:color w:val="004A64"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D34817"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PlainText">
    <w:name w:val="Plain Text"/>
    <w:basedOn w:val="Normal"/>
    <w:link w:val="PlainTextChar"/>
    <w:rsid w:val="00D52D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2DA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005573"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00729A"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00729A"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00729A"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00384C"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00384C"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00729A"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48AD"/>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C648AD"/>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00729A" w:themeColor="accent1"/>
      <w:sz w:val="18"/>
      <w:szCs w:val="18"/>
    </w:rPr>
  </w:style>
  <w:style w:type="character" w:styleId="EndnoteReference">
    <w:name w:val="endnote reference"/>
    <w:semiHidden/>
    <w:rsid w:val="00C648AD"/>
    <w:rPr>
      <w:vertAlign w:val="superscript"/>
    </w:rPr>
  </w:style>
  <w:style w:type="paragraph" w:styleId="EndnoteText">
    <w:name w:val="endnote text"/>
    <w:basedOn w:val="Normal"/>
    <w:semiHidden/>
    <w:rsid w:val="00AD13DC"/>
  </w:style>
  <w:style w:type="character" w:styleId="FootnoteReference">
    <w:name w:val="footnote reference"/>
    <w:semiHidden/>
    <w:rsid w:val="00C648AD"/>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C648AD"/>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rsid w:val="00C648AD"/>
    <w:pPr>
      <w:spacing w:line="240" w:lineRule="auto"/>
      <w:jc w:val="left"/>
    </w:pPr>
    <w:rPr>
      <w:rFonts w:ascii="Courier New" w:hAnsi="Courier New"/>
    </w:rPr>
  </w:style>
  <w:style w:type="character" w:styleId="PageNumber">
    <w:name w:val="page number"/>
    <w:rsid w:val="00C648AD"/>
    <w:rPr>
      <w:sz w:val="24"/>
    </w:rPr>
  </w:style>
  <w:style w:type="paragraph" w:customStyle="1" w:styleId="SubtitleCover">
    <w:name w:val="Subtitle Cover"/>
    <w:basedOn w:val="TitleCover"/>
    <w:next w:val="BodyText"/>
    <w:rsid w:val="00C648AD"/>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00729A" w:themeColor="accent1"/>
      <w:spacing w:val="15"/>
      <w:sz w:val="24"/>
      <w:szCs w:val="24"/>
    </w:rPr>
  </w:style>
  <w:style w:type="paragraph" w:styleId="Title">
    <w:name w:val="Title"/>
    <w:basedOn w:val="Normal"/>
    <w:next w:val="Normal"/>
    <w:link w:val="TitleChar"/>
    <w:uiPriority w:val="10"/>
    <w:qFormat/>
    <w:rsid w:val="0017501D"/>
    <w:pPr>
      <w:pBdr>
        <w:bottom w:val="single" w:sz="8" w:space="4" w:color="00729A"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C648AD"/>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C648AD"/>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C648AD"/>
    <w:pPr>
      <w:tabs>
        <w:tab w:val="right" w:leader="dot" w:pos="7560"/>
      </w:tabs>
    </w:pPr>
  </w:style>
  <w:style w:type="paragraph" w:styleId="TOAHeading">
    <w:name w:val="toa heading"/>
    <w:basedOn w:val="Normal"/>
    <w:next w:val="TableofAuthorities"/>
    <w:semiHidden/>
    <w:rsid w:val="00C648AD"/>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005573"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00729A"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00729A"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00729A"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00384C"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00384C"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00729A"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00729A"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00729A" w:themeColor="accent1"/>
      </w:pBdr>
      <w:spacing w:before="200" w:after="280"/>
      <w:ind w:left="936" w:right="936"/>
    </w:pPr>
    <w:rPr>
      <w:b/>
      <w:bCs/>
      <w:i/>
      <w:iCs/>
      <w:color w:val="00729A" w:themeColor="accent1"/>
    </w:rPr>
  </w:style>
  <w:style w:type="character" w:customStyle="1" w:styleId="IntenseQuoteChar">
    <w:name w:val="Intense Quote Char"/>
    <w:basedOn w:val="DefaultParagraphFont"/>
    <w:link w:val="IntenseQuote"/>
    <w:uiPriority w:val="30"/>
    <w:rsid w:val="0017501D"/>
    <w:rPr>
      <w:b/>
      <w:bCs/>
      <w:i/>
      <w:iCs/>
      <w:color w:val="00729A"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00729A" w:themeColor="accent1"/>
    </w:rPr>
  </w:style>
  <w:style w:type="character" w:styleId="SubtleReference">
    <w:name w:val="Subtle Reference"/>
    <w:basedOn w:val="DefaultParagraphFont"/>
    <w:uiPriority w:val="31"/>
    <w:qFormat/>
    <w:rsid w:val="0017501D"/>
    <w:rPr>
      <w:smallCaps/>
      <w:color w:val="004A64" w:themeColor="accent2"/>
      <w:u w:val="single"/>
    </w:rPr>
  </w:style>
  <w:style w:type="character" w:styleId="IntenseReference">
    <w:name w:val="Intense Reference"/>
    <w:basedOn w:val="DefaultParagraphFont"/>
    <w:uiPriority w:val="32"/>
    <w:qFormat/>
    <w:rsid w:val="0017501D"/>
    <w:rPr>
      <w:b/>
      <w:bCs/>
      <w:smallCaps/>
      <w:color w:val="004A64"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D34817"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Colors" Target="diagrams/colors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babcock\LOCALS~1\Temp\TS10226435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Current</c:v>
                </c:pt>
              </c:strCache>
            </c:strRef>
          </c:tx>
          <c:invertIfNegative val="0"/>
          <c:cat>
            <c:strRef>
              <c:f>Sheet1!$A$2:$A$5</c:f>
              <c:strCache>
                <c:ptCount val="4"/>
                <c:pt idx="0">
                  <c:v>Racing</c:v>
                </c:pt>
                <c:pt idx="1">
                  <c:v>Mountain</c:v>
                </c:pt>
                <c:pt idx="2">
                  <c:v>Touring</c:v>
                </c:pt>
                <c:pt idx="3">
                  <c:v>Utility</c:v>
                </c:pt>
              </c:strCache>
            </c:strRef>
          </c:cat>
          <c:val>
            <c:numRef>
              <c:f>Sheet1!$B$2:$B$5</c:f>
              <c:numCache>
                <c:formatCode>0%</c:formatCode>
                <c:ptCount val="4"/>
                <c:pt idx="0">
                  <c:v>0.11000000000000003</c:v>
                </c:pt>
                <c:pt idx="1">
                  <c:v>0.3300000000000009</c:v>
                </c:pt>
                <c:pt idx="2">
                  <c:v>0.31000000000000066</c:v>
                </c:pt>
                <c:pt idx="3">
                  <c:v>0.25</c:v>
                </c:pt>
              </c:numCache>
            </c:numRef>
          </c:val>
        </c:ser>
        <c:ser>
          <c:idx val="1"/>
          <c:order val="1"/>
          <c:tx>
            <c:strRef>
              <c:f>Sheet1!$C$1</c:f>
              <c:strCache>
                <c:ptCount val="1"/>
                <c:pt idx="0">
                  <c:v>Future</c:v>
                </c:pt>
              </c:strCache>
            </c:strRef>
          </c:tx>
          <c:invertIfNegative val="0"/>
          <c:cat>
            <c:strRef>
              <c:f>Sheet1!$A$2:$A$5</c:f>
              <c:strCache>
                <c:ptCount val="4"/>
                <c:pt idx="0">
                  <c:v>Racing</c:v>
                </c:pt>
                <c:pt idx="1">
                  <c:v>Mountain</c:v>
                </c:pt>
                <c:pt idx="2">
                  <c:v>Touring</c:v>
                </c:pt>
                <c:pt idx="3">
                  <c:v>Utility</c:v>
                </c:pt>
              </c:strCache>
            </c:strRef>
          </c:cat>
          <c:val>
            <c:numRef>
              <c:f>Sheet1!$C$2:$C$5</c:f>
              <c:numCache>
                <c:formatCode>0%</c:formatCode>
                <c:ptCount val="4"/>
                <c:pt idx="0">
                  <c:v>3.0000000000000051E-2</c:v>
                </c:pt>
                <c:pt idx="1">
                  <c:v>9.0000000000000066E-2</c:v>
                </c:pt>
                <c:pt idx="2">
                  <c:v>0.41000000000000031</c:v>
                </c:pt>
                <c:pt idx="3">
                  <c:v>0.47000000000000008</c:v>
                </c:pt>
              </c:numCache>
            </c:numRef>
          </c:val>
        </c:ser>
        <c:dLbls>
          <c:showLegendKey val="0"/>
          <c:showVal val="0"/>
          <c:showCatName val="0"/>
          <c:showSerName val="0"/>
          <c:showPercent val="0"/>
          <c:showBubbleSize val="0"/>
        </c:dLbls>
        <c:gapWidth val="150"/>
        <c:axId val="125546496"/>
        <c:axId val="125548032"/>
      </c:barChart>
      <c:catAx>
        <c:axId val="125546496"/>
        <c:scaling>
          <c:orientation val="minMax"/>
        </c:scaling>
        <c:delete val="0"/>
        <c:axPos val="b"/>
        <c:majorTickMark val="out"/>
        <c:minorTickMark val="none"/>
        <c:tickLblPos val="nextTo"/>
        <c:txPr>
          <a:bodyPr/>
          <a:lstStyle/>
          <a:p>
            <a:pPr>
              <a:defRPr baseline="0">
                <a:latin typeface="+mj-lt"/>
              </a:defRPr>
            </a:pPr>
            <a:endParaRPr lang="en-US"/>
          </a:p>
        </c:txPr>
        <c:crossAx val="125548032"/>
        <c:crosses val="autoZero"/>
        <c:auto val="1"/>
        <c:lblAlgn val="ctr"/>
        <c:lblOffset val="100"/>
        <c:noMultiLvlLbl val="0"/>
      </c:catAx>
      <c:valAx>
        <c:axId val="125548032"/>
        <c:scaling>
          <c:orientation val="minMax"/>
        </c:scaling>
        <c:delete val="0"/>
        <c:axPos val="l"/>
        <c:majorGridlines/>
        <c:numFmt formatCode="0%" sourceLinked="1"/>
        <c:majorTickMark val="out"/>
        <c:minorTickMark val="none"/>
        <c:tickLblPos val="nextTo"/>
        <c:txPr>
          <a:bodyPr/>
          <a:lstStyle/>
          <a:p>
            <a:pPr>
              <a:defRPr baseline="0">
                <a:latin typeface="+mj-lt"/>
              </a:defRPr>
            </a:pPr>
            <a:endParaRPr lang="en-US"/>
          </a:p>
        </c:txPr>
        <c:crossAx val="125546496"/>
        <c:crosses val="autoZero"/>
        <c:crossBetween val="between"/>
      </c:valAx>
    </c:plotArea>
    <c:legend>
      <c:legendPos val="r"/>
      <c:overlay val="0"/>
      <c:txPr>
        <a:bodyPr/>
        <a:lstStyle/>
        <a:p>
          <a:pPr>
            <a:defRPr baseline="0">
              <a:latin typeface="+mj-lt"/>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BB3CDF-CB7C-47E0-9367-C8434AFAB43C}" type="doc">
      <dgm:prSet loTypeId="urn:microsoft.com/office/officeart/2005/8/layout/hProcess9" loCatId="process" qsTypeId="urn:microsoft.com/office/officeart/2005/8/quickstyle/simple1" qsCatId="simple" csTypeId="urn:microsoft.com/office/officeart/2005/8/colors/colorful1#3" csCatId="colorful" phldr="0"/>
      <dgm:spPr/>
    </dgm:pt>
    <dgm:pt modelId="{AE9653CB-717F-41A7-BDF4-E679204825DE}">
      <dgm:prSet phldrT="[Text]" phldr="1"/>
      <dgm:spPr/>
      <dgm:t>
        <a:bodyPr/>
        <a:lstStyle/>
        <a:p>
          <a:endParaRPr lang="en-US"/>
        </a:p>
      </dgm:t>
    </dgm:pt>
    <dgm:pt modelId="{2D60D963-4D3B-4AD6-A7E8-79D9944B03E4}" type="parTrans" cxnId="{CAC34E4F-4DA3-48CD-A4C1-BD3B0302DEAD}">
      <dgm:prSet/>
      <dgm:spPr/>
      <dgm:t>
        <a:bodyPr/>
        <a:lstStyle/>
        <a:p>
          <a:endParaRPr lang="en-US"/>
        </a:p>
      </dgm:t>
    </dgm:pt>
    <dgm:pt modelId="{20321A1C-6B34-4D60-BE62-4DB0C91569CE}" type="sibTrans" cxnId="{CAC34E4F-4DA3-48CD-A4C1-BD3B0302DEAD}">
      <dgm:prSet/>
      <dgm:spPr/>
      <dgm:t>
        <a:bodyPr/>
        <a:lstStyle/>
        <a:p>
          <a:endParaRPr lang="en-US"/>
        </a:p>
      </dgm:t>
    </dgm:pt>
    <dgm:pt modelId="{E0344A7F-56F2-4D92-9C53-D8B9ACA021E5}">
      <dgm:prSet phldrT="[Text]" phldr="1"/>
      <dgm:spPr/>
      <dgm:t>
        <a:bodyPr/>
        <a:lstStyle/>
        <a:p>
          <a:endParaRPr lang="en-US"/>
        </a:p>
      </dgm:t>
    </dgm:pt>
    <dgm:pt modelId="{C000DA38-BDF7-4823-9C45-123D18FDBA91}" type="parTrans" cxnId="{5BED21AC-CBBB-478C-951F-FF387530C630}">
      <dgm:prSet/>
      <dgm:spPr/>
      <dgm:t>
        <a:bodyPr/>
        <a:lstStyle/>
        <a:p>
          <a:endParaRPr lang="en-US"/>
        </a:p>
      </dgm:t>
    </dgm:pt>
    <dgm:pt modelId="{B9956584-9BC7-4352-B9E2-29AD9FED80DD}" type="sibTrans" cxnId="{5BED21AC-CBBB-478C-951F-FF387530C630}">
      <dgm:prSet/>
      <dgm:spPr/>
      <dgm:t>
        <a:bodyPr/>
        <a:lstStyle/>
        <a:p>
          <a:endParaRPr lang="en-US"/>
        </a:p>
      </dgm:t>
    </dgm:pt>
    <dgm:pt modelId="{C5DB050D-50E7-4EA2-8081-3DA9E13DB192}">
      <dgm:prSet phldrT="[Text]" phldr="1"/>
      <dgm:spPr/>
      <dgm:t>
        <a:bodyPr/>
        <a:lstStyle/>
        <a:p>
          <a:endParaRPr lang="en-US"/>
        </a:p>
      </dgm:t>
    </dgm:pt>
    <dgm:pt modelId="{79A3425E-C3B1-47DF-9029-62B7700EBA8B}" type="parTrans" cxnId="{6808B4F1-0ED7-4074-96FD-BDA569366BD7}">
      <dgm:prSet/>
      <dgm:spPr/>
      <dgm:t>
        <a:bodyPr/>
        <a:lstStyle/>
        <a:p>
          <a:endParaRPr lang="en-US"/>
        </a:p>
      </dgm:t>
    </dgm:pt>
    <dgm:pt modelId="{388C869A-C751-4E03-88A9-E43804070F1B}" type="sibTrans" cxnId="{6808B4F1-0ED7-4074-96FD-BDA569366BD7}">
      <dgm:prSet/>
      <dgm:spPr/>
      <dgm:t>
        <a:bodyPr/>
        <a:lstStyle/>
        <a:p>
          <a:endParaRPr lang="en-US"/>
        </a:p>
      </dgm:t>
    </dgm:pt>
    <dgm:pt modelId="{B141EF8E-DFEB-4232-B3E7-4D3D774B2850}" type="pres">
      <dgm:prSet presAssocID="{44BB3CDF-CB7C-47E0-9367-C8434AFAB43C}" presName="CompostProcess" presStyleCnt="0">
        <dgm:presLayoutVars>
          <dgm:dir/>
          <dgm:resizeHandles val="exact"/>
        </dgm:presLayoutVars>
      </dgm:prSet>
      <dgm:spPr/>
    </dgm:pt>
    <dgm:pt modelId="{05A103B9-6668-46A1-8A8A-821540F9CDA7}" type="pres">
      <dgm:prSet presAssocID="{44BB3CDF-CB7C-47E0-9367-C8434AFAB43C}" presName="arrow" presStyleLbl="bgShp" presStyleIdx="0" presStyleCnt="1"/>
      <dgm:spPr/>
    </dgm:pt>
    <dgm:pt modelId="{3F5E0D59-5F8B-4B52-BB06-9ED48F7C9984}" type="pres">
      <dgm:prSet presAssocID="{44BB3CDF-CB7C-47E0-9367-C8434AFAB43C}" presName="linearProcess" presStyleCnt="0"/>
      <dgm:spPr/>
    </dgm:pt>
    <dgm:pt modelId="{A4EA32C2-34DF-4F28-9CA8-03E7415E1B97}" type="pres">
      <dgm:prSet presAssocID="{AE9653CB-717F-41A7-BDF4-E679204825DE}" presName="textNode" presStyleLbl="node1" presStyleIdx="0" presStyleCnt="3">
        <dgm:presLayoutVars>
          <dgm:bulletEnabled val="1"/>
        </dgm:presLayoutVars>
      </dgm:prSet>
      <dgm:spPr/>
      <dgm:t>
        <a:bodyPr/>
        <a:lstStyle/>
        <a:p>
          <a:endParaRPr lang="en-US"/>
        </a:p>
      </dgm:t>
    </dgm:pt>
    <dgm:pt modelId="{06371C0E-A229-4FBE-8E5B-2B2235B40A90}" type="pres">
      <dgm:prSet presAssocID="{20321A1C-6B34-4D60-BE62-4DB0C91569CE}" presName="sibTrans" presStyleCnt="0"/>
      <dgm:spPr/>
    </dgm:pt>
    <dgm:pt modelId="{BF8E6F3A-074F-4DAC-B4DB-544D2E326A14}" type="pres">
      <dgm:prSet presAssocID="{E0344A7F-56F2-4D92-9C53-D8B9ACA021E5}" presName="textNode" presStyleLbl="node1" presStyleIdx="1" presStyleCnt="3">
        <dgm:presLayoutVars>
          <dgm:bulletEnabled val="1"/>
        </dgm:presLayoutVars>
      </dgm:prSet>
      <dgm:spPr/>
      <dgm:t>
        <a:bodyPr/>
        <a:lstStyle/>
        <a:p>
          <a:endParaRPr lang="en-US"/>
        </a:p>
      </dgm:t>
    </dgm:pt>
    <dgm:pt modelId="{8D731EBB-4232-4B4E-B04B-F13A6735A51E}" type="pres">
      <dgm:prSet presAssocID="{B9956584-9BC7-4352-B9E2-29AD9FED80DD}" presName="sibTrans" presStyleCnt="0"/>
      <dgm:spPr/>
    </dgm:pt>
    <dgm:pt modelId="{9B8015ED-6E37-4817-9FA6-2E51193A446E}" type="pres">
      <dgm:prSet presAssocID="{C5DB050D-50E7-4EA2-8081-3DA9E13DB192}" presName="textNode" presStyleLbl="node1" presStyleIdx="2" presStyleCnt="3">
        <dgm:presLayoutVars>
          <dgm:bulletEnabled val="1"/>
        </dgm:presLayoutVars>
      </dgm:prSet>
      <dgm:spPr/>
      <dgm:t>
        <a:bodyPr/>
        <a:lstStyle/>
        <a:p>
          <a:endParaRPr lang="en-US"/>
        </a:p>
      </dgm:t>
    </dgm:pt>
  </dgm:ptLst>
  <dgm:cxnLst>
    <dgm:cxn modelId="{68C08704-4ABF-4E8E-BF0B-9B57E2372176}" type="presOf" srcId="{C5DB050D-50E7-4EA2-8081-3DA9E13DB192}" destId="{9B8015ED-6E37-4817-9FA6-2E51193A446E}" srcOrd="0" destOrd="0" presId="urn:microsoft.com/office/officeart/2005/8/layout/hProcess9"/>
    <dgm:cxn modelId="{A54F2CE5-1242-4B6D-8F27-2DE55967AB8B}" type="presOf" srcId="{AE9653CB-717F-41A7-BDF4-E679204825DE}" destId="{A4EA32C2-34DF-4F28-9CA8-03E7415E1B97}" srcOrd="0" destOrd="0" presId="urn:microsoft.com/office/officeart/2005/8/layout/hProcess9"/>
    <dgm:cxn modelId="{5BED21AC-CBBB-478C-951F-FF387530C630}" srcId="{44BB3CDF-CB7C-47E0-9367-C8434AFAB43C}" destId="{E0344A7F-56F2-4D92-9C53-D8B9ACA021E5}" srcOrd="1" destOrd="0" parTransId="{C000DA38-BDF7-4823-9C45-123D18FDBA91}" sibTransId="{B9956584-9BC7-4352-B9E2-29AD9FED80DD}"/>
    <dgm:cxn modelId="{EE72D51C-1AE2-46AB-AD04-85EA42E7594A}" type="presOf" srcId="{E0344A7F-56F2-4D92-9C53-D8B9ACA021E5}" destId="{BF8E6F3A-074F-4DAC-B4DB-544D2E326A14}" srcOrd="0" destOrd="0" presId="urn:microsoft.com/office/officeart/2005/8/layout/hProcess9"/>
    <dgm:cxn modelId="{CAC34E4F-4DA3-48CD-A4C1-BD3B0302DEAD}" srcId="{44BB3CDF-CB7C-47E0-9367-C8434AFAB43C}" destId="{AE9653CB-717F-41A7-BDF4-E679204825DE}" srcOrd="0" destOrd="0" parTransId="{2D60D963-4D3B-4AD6-A7E8-79D9944B03E4}" sibTransId="{20321A1C-6B34-4D60-BE62-4DB0C91569CE}"/>
    <dgm:cxn modelId="{ED9872CD-AE41-4408-9017-9E7D29498D12}" type="presOf" srcId="{44BB3CDF-CB7C-47E0-9367-C8434AFAB43C}" destId="{B141EF8E-DFEB-4232-B3E7-4D3D774B2850}" srcOrd="0" destOrd="0" presId="urn:microsoft.com/office/officeart/2005/8/layout/hProcess9"/>
    <dgm:cxn modelId="{6808B4F1-0ED7-4074-96FD-BDA569366BD7}" srcId="{44BB3CDF-CB7C-47E0-9367-C8434AFAB43C}" destId="{C5DB050D-50E7-4EA2-8081-3DA9E13DB192}" srcOrd="2" destOrd="0" parTransId="{79A3425E-C3B1-47DF-9029-62B7700EBA8B}" sibTransId="{388C869A-C751-4E03-88A9-E43804070F1B}"/>
    <dgm:cxn modelId="{2D389D82-25B3-4899-9E52-51A382432462}" type="presParOf" srcId="{B141EF8E-DFEB-4232-B3E7-4D3D774B2850}" destId="{05A103B9-6668-46A1-8A8A-821540F9CDA7}" srcOrd="0" destOrd="0" presId="urn:microsoft.com/office/officeart/2005/8/layout/hProcess9"/>
    <dgm:cxn modelId="{12F34C4C-33E2-454A-80C0-1278846A7FFC}" type="presParOf" srcId="{B141EF8E-DFEB-4232-B3E7-4D3D774B2850}" destId="{3F5E0D59-5F8B-4B52-BB06-9ED48F7C9984}" srcOrd="1" destOrd="0" presId="urn:microsoft.com/office/officeart/2005/8/layout/hProcess9"/>
    <dgm:cxn modelId="{8F59DDC0-FD7E-4B79-AA75-9EFB350AC016}" type="presParOf" srcId="{3F5E0D59-5F8B-4B52-BB06-9ED48F7C9984}" destId="{A4EA32C2-34DF-4F28-9CA8-03E7415E1B97}" srcOrd="0" destOrd="0" presId="urn:microsoft.com/office/officeart/2005/8/layout/hProcess9"/>
    <dgm:cxn modelId="{07A7BD9F-796C-4EA7-B420-DDC37DED1218}" type="presParOf" srcId="{3F5E0D59-5F8B-4B52-BB06-9ED48F7C9984}" destId="{06371C0E-A229-4FBE-8E5B-2B2235B40A90}" srcOrd="1" destOrd="0" presId="urn:microsoft.com/office/officeart/2005/8/layout/hProcess9"/>
    <dgm:cxn modelId="{CA4B2EDE-3C6F-41CC-9189-590F323C808E}" type="presParOf" srcId="{3F5E0D59-5F8B-4B52-BB06-9ED48F7C9984}" destId="{BF8E6F3A-074F-4DAC-B4DB-544D2E326A14}" srcOrd="2" destOrd="0" presId="urn:microsoft.com/office/officeart/2005/8/layout/hProcess9"/>
    <dgm:cxn modelId="{6B769437-38FD-46C3-9C26-7357DA9D881E}" type="presParOf" srcId="{3F5E0D59-5F8B-4B52-BB06-9ED48F7C9984}" destId="{8D731EBB-4232-4B4E-B04B-F13A6735A51E}" srcOrd="3" destOrd="0" presId="urn:microsoft.com/office/officeart/2005/8/layout/hProcess9"/>
    <dgm:cxn modelId="{3C11F3C3-5720-43F1-8775-913B6C394F0D}" type="presParOf" srcId="{3F5E0D59-5F8B-4B52-BB06-9ED48F7C9984}" destId="{9B8015ED-6E37-4817-9FA6-2E51193A446E}" srcOrd="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A103B9-6668-46A1-8A8A-821540F9CDA7}">
      <dsp:nvSpPr>
        <dsp:cNvPr id="0" name=""/>
        <dsp:cNvSpPr/>
      </dsp:nvSpPr>
      <dsp:spPr>
        <a:xfrm>
          <a:off x="411479" y="0"/>
          <a:ext cx="4663440"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4EA32C2-34DF-4F28-9CA8-03E7415E1B97}">
      <dsp:nvSpPr>
        <dsp:cNvPr id="0" name=""/>
        <dsp:cNvSpPr/>
      </dsp:nvSpPr>
      <dsp:spPr>
        <a:xfrm>
          <a:off x="0" y="960120"/>
          <a:ext cx="1645920" cy="12801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lvl="0" algn="ctr" defTabSz="1822450">
            <a:lnSpc>
              <a:spcPct val="90000"/>
            </a:lnSpc>
            <a:spcBef>
              <a:spcPct val="0"/>
            </a:spcBef>
            <a:spcAft>
              <a:spcPct val="35000"/>
            </a:spcAft>
          </a:pPr>
          <a:endParaRPr lang="en-US" sz="4100" kern="1200"/>
        </a:p>
      </dsp:txBody>
      <dsp:txXfrm>
        <a:off x="62492" y="1022612"/>
        <a:ext cx="1520936" cy="1155176"/>
      </dsp:txXfrm>
    </dsp:sp>
    <dsp:sp modelId="{BF8E6F3A-074F-4DAC-B4DB-544D2E326A14}">
      <dsp:nvSpPr>
        <dsp:cNvPr id="0" name=""/>
        <dsp:cNvSpPr/>
      </dsp:nvSpPr>
      <dsp:spPr>
        <a:xfrm>
          <a:off x="1920240" y="960120"/>
          <a:ext cx="1645920" cy="12801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lvl="0" algn="ctr" defTabSz="1822450">
            <a:lnSpc>
              <a:spcPct val="90000"/>
            </a:lnSpc>
            <a:spcBef>
              <a:spcPct val="0"/>
            </a:spcBef>
            <a:spcAft>
              <a:spcPct val="35000"/>
            </a:spcAft>
          </a:pPr>
          <a:endParaRPr lang="en-US" sz="4100" kern="1200"/>
        </a:p>
      </dsp:txBody>
      <dsp:txXfrm>
        <a:off x="1982732" y="1022612"/>
        <a:ext cx="1520936" cy="1155176"/>
      </dsp:txXfrm>
    </dsp:sp>
    <dsp:sp modelId="{9B8015ED-6E37-4817-9FA6-2E51193A446E}">
      <dsp:nvSpPr>
        <dsp:cNvPr id="0" name=""/>
        <dsp:cNvSpPr/>
      </dsp:nvSpPr>
      <dsp:spPr>
        <a:xfrm>
          <a:off x="3840480" y="960120"/>
          <a:ext cx="1645920" cy="1280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lvl="0" algn="ctr" defTabSz="1822450">
            <a:lnSpc>
              <a:spcPct val="90000"/>
            </a:lnSpc>
            <a:spcBef>
              <a:spcPct val="0"/>
            </a:spcBef>
            <a:spcAft>
              <a:spcPct val="35000"/>
            </a:spcAft>
          </a:pPr>
          <a:endParaRPr lang="en-US" sz="4100" kern="1200"/>
        </a:p>
      </dsp:txBody>
      <dsp:txXfrm>
        <a:off x="3902972" y="1022612"/>
        <a:ext cx="152093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NTSCOE">
      <a:dk1>
        <a:sysClr val="windowText" lastClr="000000"/>
      </a:dk1>
      <a:lt1>
        <a:sysClr val="window" lastClr="FFFFFF"/>
      </a:lt1>
      <a:dk2>
        <a:srgbClr val="696464"/>
      </a:dk2>
      <a:lt2>
        <a:srgbClr val="E9E5DC"/>
      </a:lt2>
      <a:accent1>
        <a:srgbClr val="00729A"/>
      </a:accent1>
      <a:accent2>
        <a:srgbClr val="004A64"/>
      </a:accent2>
      <a:accent3>
        <a:srgbClr val="9E3611"/>
      </a:accent3>
      <a:accent4>
        <a:srgbClr val="D34817"/>
      </a:accent4>
      <a:accent5>
        <a:srgbClr val="918485"/>
      </a:accent5>
      <a:accent6>
        <a:srgbClr val="855D5D"/>
      </a:accent6>
      <a:hlink>
        <a:srgbClr val="D34817"/>
      </a:hlink>
      <a:folHlink>
        <a:srgbClr val="00729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57718057-F403-4A9C-8361-DC8E2086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TS102264355.dotx</Template>
  <TotalTime>0</TotalTime>
  <Pages>6</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2011-01-03T21:34:00Z</dcterms:created>
  <dcterms:modified xsi:type="dcterms:W3CDTF">2011-07-29T15:12:00Z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